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300E9" w14:textId="39FACEA3" w:rsidR="00047CE8" w:rsidRPr="002B4B3E" w:rsidRDefault="00047CE8" w:rsidP="00047CE8">
      <w:pPr>
        <w:pStyle w:val="FreeForm"/>
        <w:spacing w:after="300"/>
        <w:jc w:val="center"/>
        <w:rPr>
          <w:rFonts w:ascii="Open Sans" w:hAnsi="Open Sans" w:cs="Open Sans"/>
          <w:b/>
          <w:bCs/>
          <w:color w:val="333333"/>
          <w:sz w:val="22"/>
          <w:szCs w:val="22"/>
        </w:rPr>
      </w:pPr>
      <w:r w:rsidRPr="002B4B3E">
        <w:rPr>
          <w:rFonts w:ascii="Open Sans" w:hAnsi="Open Sans" w:cs="Open Sans"/>
          <w:b/>
          <w:bCs/>
          <w:color w:val="333333"/>
          <w:sz w:val="22"/>
          <w:szCs w:val="22"/>
        </w:rPr>
        <w:t>Sustainability Policy</w:t>
      </w:r>
    </w:p>
    <w:p w14:paraId="2C569C8C" w14:textId="77777777" w:rsidR="00047CE8" w:rsidRPr="002B4B3E" w:rsidRDefault="00047CE8" w:rsidP="00047CE8">
      <w:pPr>
        <w:pStyle w:val="FreeForm"/>
        <w:spacing w:after="300"/>
        <w:rPr>
          <w:rFonts w:ascii="Open Sans" w:hAnsi="Open Sans" w:cs="Open Sans"/>
          <w:color w:val="333333"/>
          <w:sz w:val="22"/>
          <w:szCs w:val="22"/>
        </w:rPr>
      </w:pPr>
      <w:r w:rsidRPr="002B4B3E">
        <w:rPr>
          <w:rFonts w:ascii="Open Sans" w:hAnsi="Open Sans" w:cs="Open Sans"/>
          <w:color w:val="333333"/>
          <w:sz w:val="22"/>
          <w:szCs w:val="22"/>
        </w:rPr>
        <w:t>At KBG Security Solutions Limited, we recognize the importance of sustainability in our operations and the impact that our actions have on the environment and society. We are committed to minimizing our environmental footprint and contributing to a sustainable future. This policy outlines our commitments to sustainability, including our goals and actions to achieve them.</w:t>
      </w:r>
    </w:p>
    <w:p w14:paraId="11C07FA7" w14:textId="3BDEA2B5" w:rsidR="00047CE8" w:rsidRPr="002B4B3E" w:rsidRDefault="00047CE8" w:rsidP="00047CE8">
      <w:pPr>
        <w:pStyle w:val="FreeForm"/>
        <w:spacing w:after="300"/>
        <w:rPr>
          <w:rFonts w:ascii="Open Sans" w:hAnsi="Open Sans" w:cs="Open Sans"/>
          <w:color w:val="333333"/>
          <w:sz w:val="22"/>
          <w:szCs w:val="22"/>
        </w:rPr>
      </w:pPr>
      <w:r w:rsidRPr="002B4B3E">
        <w:rPr>
          <w:rFonts w:ascii="Open Sans" w:hAnsi="Open Sans" w:cs="Open Sans"/>
          <w:color w:val="333333"/>
          <w:sz w:val="22"/>
          <w:szCs w:val="22"/>
        </w:rPr>
        <w:t>1.</w:t>
      </w:r>
      <w:r w:rsidR="00884AA2" w:rsidRPr="002B4B3E">
        <w:rPr>
          <w:rFonts w:ascii="Open Sans" w:hAnsi="Open Sans" w:cs="Open Sans"/>
          <w:color w:val="333333"/>
          <w:sz w:val="22"/>
          <w:szCs w:val="22"/>
        </w:rPr>
        <w:t xml:space="preserve"> </w:t>
      </w:r>
      <w:r w:rsidRPr="002B4B3E">
        <w:rPr>
          <w:rFonts w:ascii="Open Sans" w:hAnsi="Open Sans" w:cs="Open Sans"/>
          <w:color w:val="333333"/>
          <w:sz w:val="22"/>
          <w:szCs w:val="22"/>
        </w:rPr>
        <w:t>Energy Efficiency We recognize that reducing our energy consumption is a critical step in achieving our sustainability goals. We will strive to reduce our energy consumption and improve our energy efficiency in the following ways:</w:t>
      </w:r>
    </w:p>
    <w:p w14:paraId="20EDE683" w14:textId="19F8FDFB" w:rsidR="00047CE8" w:rsidRPr="002B4B3E" w:rsidRDefault="00047CE8" w:rsidP="00884AA2">
      <w:pPr>
        <w:pStyle w:val="FreeForm"/>
        <w:numPr>
          <w:ilvl w:val="0"/>
          <w:numId w:val="21"/>
        </w:numPr>
        <w:spacing w:after="300"/>
        <w:rPr>
          <w:rFonts w:ascii="Open Sans" w:hAnsi="Open Sans" w:cs="Open Sans"/>
          <w:color w:val="333333"/>
          <w:sz w:val="22"/>
          <w:szCs w:val="22"/>
        </w:rPr>
      </w:pPr>
      <w:r w:rsidRPr="002B4B3E">
        <w:rPr>
          <w:rFonts w:ascii="Open Sans" w:hAnsi="Open Sans" w:cs="Open Sans"/>
          <w:color w:val="333333"/>
          <w:sz w:val="22"/>
          <w:szCs w:val="22"/>
        </w:rPr>
        <w:t>We will use energy-efficient lighting and appliances in our office and facilities.</w:t>
      </w:r>
    </w:p>
    <w:p w14:paraId="61B0F5F2" w14:textId="2C382C14" w:rsidR="00047CE8" w:rsidRPr="002B4B3E" w:rsidRDefault="00047CE8" w:rsidP="00884AA2">
      <w:pPr>
        <w:pStyle w:val="FreeForm"/>
        <w:numPr>
          <w:ilvl w:val="0"/>
          <w:numId w:val="21"/>
        </w:numPr>
        <w:spacing w:after="300"/>
        <w:rPr>
          <w:rFonts w:ascii="Open Sans" w:hAnsi="Open Sans" w:cs="Open Sans"/>
          <w:color w:val="333333"/>
          <w:sz w:val="22"/>
          <w:szCs w:val="22"/>
        </w:rPr>
      </w:pPr>
      <w:r w:rsidRPr="002B4B3E">
        <w:rPr>
          <w:rFonts w:ascii="Open Sans" w:hAnsi="Open Sans" w:cs="Open Sans"/>
          <w:color w:val="333333"/>
          <w:sz w:val="22"/>
          <w:szCs w:val="22"/>
        </w:rPr>
        <w:t>We will encourage employees to switch off lights, computers, and other equipment when not in use.</w:t>
      </w:r>
    </w:p>
    <w:p w14:paraId="5CD83442" w14:textId="49B15741" w:rsidR="00047CE8" w:rsidRPr="002B4B3E" w:rsidRDefault="00047CE8" w:rsidP="00884AA2">
      <w:pPr>
        <w:pStyle w:val="FreeForm"/>
        <w:numPr>
          <w:ilvl w:val="0"/>
          <w:numId w:val="21"/>
        </w:numPr>
        <w:spacing w:after="300"/>
        <w:rPr>
          <w:rFonts w:ascii="Open Sans" w:hAnsi="Open Sans" w:cs="Open Sans"/>
          <w:color w:val="333333"/>
          <w:sz w:val="22"/>
          <w:szCs w:val="22"/>
        </w:rPr>
      </w:pPr>
      <w:r w:rsidRPr="002B4B3E">
        <w:rPr>
          <w:rFonts w:ascii="Open Sans" w:hAnsi="Open Sans" w:cs="Open Sans"/>
          <w:color w:val="333333"/>
          <w:sz w:val="22"/>
          <w:szCs w:val="22"/>
        </w:rPr>
        <w:t>We will minimize unnecessary travel and promote the use of video conferencing and telecommuting.</w:t>
      </w:r>
    </w:p>
    <w:p w14:paraId="6D599EAB" w14:textId="77777777" w:rsidR="00047CE8" w:rsidRPr="002B4B3E" w:rsidRDefault="00047CE8" w:rsidP="00047CE8">
      <w:pPr>
        <w:pStyle w:val="FreeForm"/>
        <w:spacing w:after="300"/>
        <w:rPr>
          <w:rFonts w:ascii="Open Sans" w:hAnsi="Open Sans" w:cs="Open Sans"/>
          <w:color w:val="333333"/>
          <w:sz w:val="22"/>
          <w:szCs w:val="22"/>
        </w:rPr>
      </w:pPr>
      <w:r w:rsidRPr="002B4B3E">
        <w:rPr>
          <w:rFonts w:ascii="Open Sans" w:hAnsi="Open Sans" w:cs="Open Sans"/>
          <w:color w:val="333333"/>
          <w:sz w:val="22"/>
          <w:szCs w:val="22"/>
        </w:rPr>
        <w:t>Our goals:</w:t>
      </w:r>
    </w:p>
    <w:p w14:paraId="2228E608" w14:textId="3050D52C" w:rsidR="00047CE8" w:rsidRPr="002B4B3E" w:rsidRDefault="00047CE8" w:rsidP="00884AA2">
      <w:pPr>
        <w:pStyle w:val="FreeForm"/>
        <w:numPr>
          <w:ilvl w:val="0"/>
          <w:numId w:val="22"/>
        </w:numPr>
        <w:spacing w:after="300"/>
        <w:rPr>
          <w:rFonts w:ascii="Open Sans" w:hAnsi="Open Sans" w:cs="Open Sans"/>
          <w:color w:val="333333"/>
          <w:sz w:val="22"/>
          <w:szCs w:val="22"/>
        </w:rPr>
      </w:pPr>
      <w:r w:rsidRPr="002B4B3E">
        <w:rPr>
          <w:rFonts w:ascii="Open Sans" w:hAnsi="Open Sans" w:cs="Open Sans"/>
          <w:color w:val="333333"/>
          <w:sz w:val="22"/>
          <w:szCs w:val="22"/>
        </w:rPr>
        <w:t>Reduce our energy consumption by 10% within the next 2 years.</w:t>
      </w:r>
    </w:p>
    <w:p w14:paraId="160D8791" w14:textId="0E46CE7D" w:rsidR="00047CE8" w:rsidRPr="002B4B3E" w:rsidRDefault="00047CE8" w:rsidP="00884AA2">
      <w:pPr>
        <w:pStyle w:val="FreeForm"/>
        <w:numPr>
          <w:ilvl w:val="0"/>
          <w:numId w:val="22"/>
        </w:numPr>
        <w:spacing w:after="300"/>
        <w:rPr>
          <w:rFonts w:ascii="Open Sans" w:hAnsi="Open Sans" w:cs="Open Sans"/>
          <w:color w:val="333333"/>
          <w:sz w:val="22"/>
          <w:szCs w:val="22"/>
        </w:rPr>
      </w:pPr>
      <w:r w:rsidRPr="002B4B3E">
        <w:rPr>
          <w:rFonts w:ascii="Open Sans" w:hAnsi="Open Sans" w:cs="Open Sans"/>
          <w:color w:val="333333"/>
          <w:sz w:val="22"/>
          <w:szCs w:val="22"/>
        </w:rPr>
        <w:t>Achieve carbon neutrality by 2030.</w:t>
      </w:r>
    </w:p>
    <w:p w14:paraId="2016842B" w14:textId="53F533C1" w:rsidR="00047CE8" w:rsidRPr="002B4B3E" w:rsidRDefault="00047CE8" w:rsidP="00047CE8">
      <w:pPr>
        <w:pStyle w:val="FreeForm"/>
        <w:spacing w:after="300"/>
        <w:rPr>
          <w:rFonts w:ascii="Open Sans" w:hAnsi="Open Sans" w:cs="Open Sans"/>
          <w:color w:val="333333"/>
          <w:sz w:val="22"/>
          <w:szCs w:val="22"/>
        </w:rPr>
      </w:pPr>
      <w:r w:rsidRPr="002B4B3E">
        <w:rPr>
          <w:rFonts w:ascii="Open Sans" w:hAnsi="Open Sans" w:cs="Open Sans"/>
          <w:color w:val="333333"/>
          <w:sz w:val="22"/>
          <w:szCs w:val="22"/>
        </w:rPr>
        <w:t>2.</w:t>
      </w:r>
      <w:r w:rsidR="00884AA2" w:rsidRPr="002B4B3E">
        <w:rPr>
          <w:rFonts w:ascii="Open Sans" w:hAnsi="Open Sans" w:cs="Open Sans"/>
          <w:color w:val="333333"/>
          <w:sz w:val="22"/>
          <w:szCs w:val="22"/>
        </w:rPr>
        <w:t xml:space="preserve"> </w:t>
      </w:r>
      <w:r w:rsidRPr="002B4B3E">
        <w:rPr>
          <w:rFonts w:ascii="Open Sans" w:hAnsi="Open Sans" w:cs="Open Sans"/>
          <w:color w:val="333333"/>
          <w:sz w:val="22"/>
          <w:szCs w:val="22"/>
        </w:rPr>
        <w:t>Waste Reduction We recognize that waste reduction is essential to achieving a sustainable future. We will work to reduce waste in the following ways:</w:t>
      </w:r>
    </w:p>
    <w:p w14:paraId="1AD92BD5" w14:textId="2E2962E6" w:rsidR="00047CE8" w:rsidRPr="002B4B3E" w:rsidRDefault="00047CE8" w:rsidP="00884AA2">
      <w:pPr>
        <w:pStyle w:val="FreeForm"/>
        <w:numPr>
          <w:ilvl w:val="0"/>
          <w:numId w:val="23"/>
        </w:numPr>
        <w:spacing w:after="300"/>
        <w:rPr>
          <w:rFonts w:ascii="Open Sans" w:hAnsi="Open Sans" w:cs="Open Sans"/>
          <w:color w:val="333333"/>
          <w:sz w:val="22"/>
          <w:szCs w:val="22"/>
        </w:rPr>
      </w:pPr>
      <w:r w:rsidRPr="002B4B3E">
        <w:rPr>
          <w:rFonts w:ascii="Open Sans" w:hAnsi="Open Sans" w:cs="Open Sans"/>
          <w:color w:val="333333"/>
          <w:sz w:val="22"/>
          <w:szCs w:val="22"/>
        </w:rPr>
        <w:t>We will encourage employees to recycle and compost.</w:t>
      </w:r>
    </w:p>
    <w:p w14:paraId="1873456D" w14:textId="66F67F54" w:rsidR="00047CE8" w:rsidRPr="002B4B3E" w:rsidRDefault="00047CE8" w:rsidP="00884AA2">
      <w:pPr>
        <w:pStyle w:val="FreeForm"/>
        <w:numPr>
          <w:ilvl w:val="0"/>
          <w:numId w:val="23"/>
        </w:numPr>
        <w:spacing w:after="300"/>
        <w:rPr>
          <w:rFonts w:ascii="Open Sans" w:hAnsi="Open Sans" w:cs="Open Sans"/>
          <w:color w:val="333333"/>
          <w:sz w:val="22"/>
          <w:szCs w:val="22"/>
        </w:rPr>
      </w:pPr>
      <w:r w:rsidRPr="002B4B3E">
        <w:rPr>
          <w:rFonts w:ascii="Open Sans" w:hAnsi="Open Sans" w:cs="Open Sans"/>
          <w:color w:val="333333"/>
          <w:sz w:val="22"/>
          <w:szCs w:val="22"/>
        </w:rPr>
        <w:t>We will minimize paper usage by using electronic documents and communications.</w:t>
      </w:r>
    </w:p>
    <w:p w14:paraId="193B1F2C" w14:textId="275A4F0E" w:rsidR="00047CE8" w:rsidRPr="002B4B3E" w:rsidRDefault="00047CE8" w:rsidP="00884AA2">
      <w:pPr>
        <w:pStyle w:val="FreeForm"/>
        <w:numPr>
          <w:ilvl w:val="0"/>
          <w:numId w:val="23"/>
        </w:numPr>
        <w:spacing w:after="300"/>
        <w:rPr>
          <w:rFonts w:ascii="Open Sans" w:hAnsi="Open Sans" w:cs="Open Sans"/>
          <w:color w:val="333333"/>
          <w:sz w:val="22"/>
          <w:szCs w:val="22"/>
        </w:rPr>
      </w:pPr>
      <w:r w:rsidRPr="002B4B3E">
        <w:rPr>
          <w:rFonts w:ascii="Open Sans" w:hAnsi="Open Sans" w:cs="Open Sans"/>
          <w:color w:val="333333"/>
          <w:sz w:val="22"/>
          <w:szCs w:val="22"/>
        </w:rPr>
        <w:t>We will reduce our use of single-use plastics and other materials.</w:t>
      </w:r>
    </w:p>
    <w:p w14:paraId="0C2793C9" w14:textId="77777777" w:rsidR="00047CE8" w:rsidRPr="002B4B3E" w:rsidRDefault="00047CE8" w:rsidP="00047CE8">
      <w:pPr>
        <w:pStyle w:val="FreeForm"/>
        <w:spacing w:after="300"/>
        <w:rPr>
          <w:rFonts w:ascii="Open Sans" w:hAnsi="Open Sans" w:cs="Open Sans"/>
          <w:color w:val="333333"/>
          <w:sz w:val="22"/>
          <w:szCs w:val="22"/>
        </w:rPr>
      </w:pPr>
      <w:r w:rsidRPr="002B4B3E">
        <w:rPr>
          <w:rFonts w:ascii="Open Sans" w:hAnsi="Open Sans" w:cs="Open Sans"/>
          <w:color w:val="333333"/>
          <w:sz w:val="22"/>
          <w:szCs w:val="22"/>
        </w:rPr>
        <w:t>Our goals:</w:t>
      </w:r>
    </w:p>
    <w:p w14:paraId="655D2D5B" w14:textId="06ED7669" w:rsidR="00047CE8" w:rsidRPr="002B4B3E" w:rsidRDefault="00047CE8" w:rsidP="00884AA2">
      <w:pPr>
        <w:pStyle w:val="FreeForm"/>
        <w:numPr>
          <w:ilvl w:val="0"/>
          <w:numId w:val="24"/>
        </w:numPr>
        <w:spacing w:after="300"/>
        <w:rPr>
          <w:rFonts w:ascii="Open Sans" w:hAnsi="Open Sans" w:cs="Open Sans"/>
          <w:color w:val="333333"/>
          <w:sz w:val="22"/>
          <w:szCs w:val="22"/>
        </w:rPr>
      </w:pPr>
      <w:r w:rsidRPr="002B4B3E">
        <w:rPr>
          <w:rFonts w:ascii="Open Sans" w:hAnsi="Open Sans" w:cs="Open Sans"/>
          <w:color w:val="333333"/>
          <w:sz w:val="22"/>
          <w:szCs w:val="22"/>
        </w:rPr>
        <w:t>Achieve zero waste to landfill by 2030.</w:t>
      </w:r>
    </w:p>
    <w:p w14:paraId="42A1E3C2" w14:textId="53B3340B" w:rsidR="00047CE8" w:rsidRPr="002B4B3E" w:rsidRDefault="00047CE8" w:rsidP="00884AA2">
      <w:pPr>
        <w:pStyle w:val="FreeForm"/>
        <w:numPr>
          <w:ilvl w:val="0"/>
          <w:numId w:val="24"/>
        </w:numPr>
        <w:spacing w:after="300"/>
        <w:rPr>
          <w:rFonts w:ascii="Open Sans" w:hAnsi="Open Sans" w:cs="Open Sans"/>
          <w:color w:val="333333"/>
          <w:sz w:val="22"/>
          <w:szCs w:val="22"/>
        </w:rPr>
      </w:pPr>
      <w:r w:rsidRPr="002B4B3E">
        <w:rPr>
          <w:rFonts w:ascii="Open Sans" w:hAnsi="Open Sans" w:cs="Open Sans"/>
          <w:color w:val="333333"/>
          <w:sz w:val="22"/>
          <w:szCs w:val="22"/>
        </w:rPr>
        <w:lastRenderedPageBreak/>
        <w:t>Reduce our paper usage by 50% within the next 3 years.</w:t>
      </w:r>
    </w:p>
    <w:p w14:paraId="57AB724D" w14:textId="17998BC8" w:rsidR="00047CE8" w:rsidRPr="002B4B3E" w:rsidRDefault="00047CE8" w:rsidP="00884AA2">
      <w:pPr>
        <w:pStyle w:val="FreeForm"/>
        <w:numPr>
          <w:ilvl w:val="0"/>
          <w:numId w:val="24"/>
        </w:numPr>
        <w:spacing w:after="300"/>
        <w:rPr>
          <w:rFonts w:ascii="Open Sans" w:hAnsi="Open Sans" w:cs="Open Sans"/>
          <w:color w:val="333333"/>
          <w:sz w:val="22"/>
          <w:szCs w:val="22"/>
        </w:rPr>
      </w:pPr>
      <w:r w:rsidRPr="002B4B3E">
        <w:rPr>
          <w:rFonts w:ascii="Open Sans" w:hAnsi="Open Sans" w:cs="Open Sans"/>
          <w:color w:val="333333"/>
          <w:sz w:val="22"/>
          <w:szCs w:val="22"/>
        </w:rPr>
        <w:t>Reduce our use of single-use plastics by 75% within the next 5 years.</w:t>
      </w:r>
    </w:p>
    <w:p w14:paraId="674CD23B" w14:textId="06CADDE7" w:rsidR="00047CE8" w:rsidRPr="002B4B3E" w:rsidRDefault="00047CE8" w:rsidP="00047CE8">
      <w:pPr>
        <w:pStyle w:val="FreeForm"/>
        <w:spacing w:after="300"/>
        <w:rPr>
          <w:rFonts w:ascii="Open Sans" w:hAnsi="Open Sans" w:cs="Open Sans"/>
          <w:color w:val="333333"/>
          <w:sz w:val="22"/>
          <w:szCs w:val="22"/>
        </w:rPr>
      </w:pPr>
      <w:r w:rsidRPr="002B4B3E">
        <w:rPr>
          <w:rFonts w:ascii="Open Sans" w:hAnsi="Open Sans" w:cs="Open Sans"/>
          <w:color w:val="333333"/>
          <w:sz w:val="22"/>
          <w:szCs w:val="22"/>
        </w:rPr>
        <w:t>3.</w:t>
      </w:r>
      <w:r w:rsidR="00884AA2" w:rsidRPr="002B4B3E">
        <w:rPr>
          <w:rFonts w:ascii="Open Sans" w:hAnsi="Open Sans" w:cs="Open Sans"/>
          <w:color w:val="333333"/>
          <w:sz w:val="22"/>
          <w:szCs w:val="22"/>
        </w:rPr>
        <w:t xml:space="preserve"> </w:t>
      </w:r>
      <w:r w:rsidRPr="002B4B3E">
        <w:rPr>
          <w:rFonts w:ascii="Open Sans" w:hAnsi="Open Sans" w:cs="Open Sans"/>
          <w:color w:val="333333"/>
          <w:sz w:val="22"/>
          <w:szCs w:val="22"/>
        </w:rPr>
        <w:t>Sustainable Purchasing We recognize that our purchasing decisions have an impact on the environment and society. We will prioritize sustainable and eco-friendly products and services in the following ways:</w:t>
      </w:r>
    </w:p>
    <w:p w14:paraId="092A0E9C" w14:textId="01A2C543" w:rsidR="00047CE8" w:rsidRPr="002B4B3E" w:rsidRDefault="00047CE8" w:rsidP="00884AA2">
      <w:pPr>
        <w:pStyle w:val="FreeForm"/>
        <w:numPr>
          <w:ilvl w:val="0"/>
          <w:numId w:val="25"/>
        </w:numPr>
        <w:spacing w:after="300"/>
        <w:rPr>
          <w:rFonts w:ascii="Open Sans" w:hAnsi="Open Sans" w:cs="Open Sans"/>
          <w:color w:val="333333"/>
          <w:sz w:val="22"/>
          <w:szCs w:val="22"/>
        </w:rPr>
      </w:pPr>
      <w:r w:rsidRPr="002B4B3E">
        <w:rPr>
          <w:rFonts w:ascii="Open Sans" w:hAnsi="Open Sans" w:cs="Open Sans"/>
          <w:color w:val="333333"/>
          <w:sz w:val="22"/>
          <w:szCs w:val="22"/>
        </w:rPr>
        <w:t>We will choose suppliers and vendors that have demonstrated sustainability practices and certifications.</w:t>
      </w:r>
    </w:p>
    <w:p w14:paraId="2D7F1CBD" w14:textId="356BBAAD" w:rsidR="00047CE8" w:rsidRPr="002B4B3E" w:rsidRDefault="00047CE8" w:rsidP="00884AA2">
      <w:pPr>
        <w:pStyle w:val="FreeForm"/>
        <w:numPr>
          <w:ilvl w:val="0"/>
          <w:numId w:val="25"/>
        </w:numPr>
        <w:spacing w:after="300"/>
        <w:rPr>
          <w:rFonts w:ascii="Open Sans" w:hAnsi="Open Sans" w:cs="Open Sans"/>
          <w:color w:val="333333"/>
          <w:sz w:val="22"/>
          <w:szCs w:val="22"/>
        </w:rPr>
      </w:pPr>
      <w:r w:rsidRPr="002B4B3E">
        <w:rPr>
          <w:rFonts w:ascii="Open Sans" w:hAnsi="Open Sans" w:cs="Open Sans"/>
          <w:color w:val="333333"/>
          <w:sz w:val="22"/>
          <w:szCs w:val="22"/>
        </w:rPr>
        <w:t>We will select products and services that are energy-efficient, recyclable, and have minimal impact on the environment.</w:t>
      </w:r>
    </w:p>
    <w:p w14:paraId="007E3CA1" w14:textId="7B41DE29" w:rsidR="00047CE8" w:rsidRPr="002B4B3E" w:rsidRDefault="00047CE8" w:rsidP="00884AA2">
      <w:pPr>
        <w:pStyle w:val="FreeForm"/>
        <w:numPr>
          <w:ilvl w:val="0"/>
          <w:numId w:val="25"/>
        </w:numPr>
        <w:spacing w:after="300"/>
        <w:rPr>
          <w:rFonts w:ascii="Open Sans" w:hAnsi="Open Sans" w:cs="Open Sans"/>
          <w:color w:val="333333"/>
          <w:sz w:val="22"/>
          <w:szCs w:val="22"/>
        </w:rPr>
      </w:pPr>
      <w:r w:rsidRPr="002B4B3E">
        <w:rPr>
          <w:rFonts w:ascii="Open Sans" w:hAnsi="Open Sans" w:cs="Open Sans"/>
          <w:color w:val="333333"/>
          <w:sz w:val="22"/>
          <w:szCs w:val="22"/>
        </w:rPr>
        <w:t>We will avoid purchasing products and services that involve human rights violations or unethical practices.</w:t>
      </w:r>
    </w:p>
    <w:p w14:paraId="05E8A849" w14:textId="77777777" w:rsidR="00047CE8" w:rsidRPr="002B4B3E" w:rsidRDefault="00047CE8" w:rsidP="00047CE8">
      <w:pPr>
        <w:pStyle w:val="FreeForm"/>
        <w:spacing w:after="300"/>
        <w:rPr>
          <w:rFonts w:ascii="Open Sans" w:hAnsi="Open Sans" w:cs="Open Sans"/>
          <w:color w:val="333333"/>
          <w:sz w:val="22"/>
          <w:szCs w:val="22"/>
        </w:rPr>
      </w:pPr>
      <w:r w:rsidRPr="002B4B3E">
        <w:rPr>
          <w:rFonts w:ascii="Open Sans" w:hAnsi="Open Sans" w:cs="Open Sans"/>
          <w:color w:val="333333"/>
          <w:sz w:val="22"/>
          <w:szCs w:val="22"/>
        </w:rPr>
        <w:t>Our goals:</w:t>
      </w:r>
    </w:p>
    <w:p w14:paraId="498CAA0C" w14:textId="1684A1BD" w:rsidR="00047CE8" w:rsidRPr="002B4B3E" w:rsidRDefault="00047CE8" w:rsidP="00884AA2">
      <w:pPr>
        <w:pStyle w:val="FreeForm"/>
        <w:numPr>
          <w:ilvl w:val="0"/>
          <w:numId w:val="26"/>
        </w:numPr>
        <w:spacing w:after="300"/>
        <w:rPr>
          <w:rFonts w:ascii="Open Sans" w:hAnsi="Open Sans" w:cs="Open Sans"/>
          <w:color w:val="333333"/>
          <w:sz w:val="22"/>
          <w:szCs w:val="22"/>
        </w:rPr>
      </w:pPr>
      <w:r w:rsidRPr="002B4B3E">
        <w:rPr>
          <w:rFonts w:ascii="Open Sans" w:hAnsi="Open Sans" w:cs="Open Sans"/>
          <w:color w:val="333333"/>
          <w:sz w:val="22"/>
          <w:szCs w:val="22"/>
        </w:rPr>
        <w:t>Ensure that at least 75% of our suppliers and vendors have demonstrated sustainability practices and certifications within the next 2 years.</w:t>
      </w:r>
    </w:p>
    <w:p w14:paraId="3464762B" w14:textId="12F814AF" w:rsidR="00047CE8" w:rsidRPr="002B4B3E" w:rsidRDefault="00047CE8" w:rsidP="00884AA2">
      <w:pPr>
        <w:pStyle w:val="FreeForm"/>
        <w:numPr>
          <w:ilvl w:val="0"/>
          <w:numId w:val="26"/>
        </w:numPr>
        <w:spacing w:after="300"/>
        <w:rPr>
          <w:rFonts w:ascii="Open Sans" w:hAnsi="Open Sans" w:cs="Open Sans"/>
          <w:color w:val="333333"/>
          <w:sz w:val="22"/>
          <w:szCs w:val="22"/>
        </w:rPr>
      </w:pPr>
      <w:r w:rsidRPr="002B4B3E">
        <w:rPr>
          <w:rFonts w:ascii="Open Sans" w:hAnsi="Open Sans" w:cs="Open Sans"/>
          <w:color w:val="333333"/>
          <w:sz w:val="22"/>
          <w:szCs w:val="22"/>
        </w:rPr>
        <w:t>Ensure that at least 50% of our purchases are from sustainable and eco-friendly products and services within the next 3 years.</w:t>
      </w:r>
    </w:p>
    <w:p w14:paraId="0D16281D" w14:textId="4D59E672" w:rsidR="00047CE8" w:rsidRPr="002B4B3E" w:rsidRDefault="00047CE8" w:rsidP="00047CE8">
      <w:pPr>
        <w:pStyle w:val="FreeForm"/>
        <w:spacing w:after="300"/>
        <w:rPr>
          <w:rFonts w:ascii="Open Sans" w:hAnsi="Open Sans" w:cs="Open Sans"/>
          <w:color w:val="333333"/>
          <w:sz w:val="22"/>
          <w:szCs w:val="22"/>
        </w:rPr>
      </w:pPr>
      <w:r w:rsidRPr="002B4B3E">
        <w:rPr>
          <w:rFonts w:ascii="Open Sans" w:hAnsi="Open Sans" w:cs="Open Sans"/>
          <w:color w:val="333333"/>
          <w:sz w:val="22"/>
          <w:szCs w:val="22"/>
        </w:rPr>
        <w:t>4.</w:t>
      </w:r>
      <w:r w:rsidR="00884AA2" w:rsidRPr="002B4B3E">
        <w:rPr>
          <w:rFonts w:ascii="Open Sans" w:hAnsi="Open Sans" w:cs="Open Sans"/>
          <w:color w:val="333333"/>
          <w:sz w:val="22"/>
          <w:szCs w:val="22"/>
        </w:rPr>
        <w:t xml:space="preserve"> </w:t>
      </w:r>
      <w:r w:rsidRPr="002B4B3E">
        <w:rPr>
          <w:rFonts w:ascii="Open Sans" w:hAnsi="Open Sans" w:cs="Open Sans"/>
          <w:color w:val="333333"/>
          <w:sz w:val="22"/>
          <w:szCs w:val="22"/>
        </w:rPr>
        <w:t>Employee Education We recognize that employee education is critical to achieving our sustainability goals. We will provide our employees with the necessary education and training to support our sustainability efforts in the following ways:</w:t>
      </w:r>
    </w:p>
    <w:p w14:paraId="260DA7DE" w14:textId="1B0A95D5" w:rsidR="00047CE8" w:rsidRPr="002B4B3E" w:rsidRDefault="00047CE8" w:rsidP="00884AA2">
      <w:pPr>
        <w:pStyle w:val="FreeForm"/>
        <w:numPr>
          <w:ilvl w:val="0"/>
          <w:numId w:val="27"/>
        </w:numPr>
        <w:spacing w:after="300"/>
        <w:rPr>
          <w:rFonts w:ascii="Open Sans" w:hAnsi="Open Sans" w:cs="Open Sans"/>
          <w:color w:val="333333"/>
          <w:sz w:val="22"/>
          <w:szCs w:val="22"/>
        </w:rPr>
      </w:pPr>
      <w:r w:rsidRPr="002B4B3E">
        <w:rPr>
          <w:rFonts w:ascii="Open Sans" w:hAnsi="Open Sans" w:cs="Open Sans"/>
          <w:color w:val="333333"/>
          <w:sz w:val="22"/>
          <w:szCs w:val="22"/>
        </w:rPr>
        <w:t>We will encourage our employees to take part in sustainability programs and initiatives.</w:t>
      </w:r>
    </w:p>
    <w:p w14:paraId="74EDC67D" w14:textId="7A33331F" w:rsidR="00047CE8" w:rsidRPr="002B4B3E" w:rsidRDefault="00047CE8" w:rsidP="00884AA2">
      <w:pPr>
        <w:pStyle w:val="FreeForm"/>
        <w:numPr>
          <w:ilvl w:val="0"/>
          <w:numId w:val="27"/>
        </w:numPr>
        <w:spacing w:after="300"/>
        <w:rPr>
          <w:rFonts w:ascii="Open Sans" w:hAnsi="Open Sans" w:cs="Open Sans"/>
          <w:color w:val="333333"/>
          <w:sz w:val="22"/>
          <w:szCs w:val="22"/>
        </w:rPr>
      </w:pPr>
      <w:r w:rsidRPr="002B4B3E">
        <w:rPr>
          <w:rFonts w:ascii="Open Sans" w:hAnsi="Open Sans" w:cs="Open Sans"/>
          <w:color w:val="333333"/>
          <w:sz w:val="22"/>
          <w:szCs w:val="22"/>
        </w:rPr>
        <w:t>We will provide training on sustainable practices and their benefits.</w:t>
      </w:r>
    </w:p>
    <w:p w14:paraId="60E49741" w14:textId="7E451145" w:rsidR="00047CE8" w:rsidRPr="002B4B3E" w:rsidRDefault="00047CE8" w:rsidP="00884AA2">
      <w:pPr>
        <w:pStyle w:val="FreeForm"/>
        <w:numPr>
          <w:ilvl w:val="0"/>
          <w:numId w:val="27"/>
        </w:numPr>
        <w:spacing w:after="300"/>
        <w:rPr>
          <w:rFonts w:ascii="Open Sans" w:hAnsi="Open Sans" w:cs="Open Sans"/>
          <w:color w:val="333333"/>
          <w:sz w:val="22"/>
          <w:szCs w:val="22"/>
        </w:rPr>
      </w:pPr>
      <w:r w:rsidRPr="002B4B3E">
        <w:rPr>
          <w:rFonts w:ascii="Open Sans" w:hAnsi="Open Sans" w:cs="Open Sans"/>
          <w:color w:val="333333"/>
          <w:sz w:val="22"/>
          <w:szCs w:val="22"/>
        </w:rPr>
        <w:t>We will recognize and reward employees who demonstrate sustainable practices in their work.</w:t>
      </w:r>
    </w:p>
    <w:p w14:paraId="3C8B7D8B" w14:textId="77777777" w:rsidR="00047CE8" w:rsidRPr="002B4B3E" w:rsidRDefault="00047CE8" w:rsidP="00047CE8">
      <w:pPr>
        <w:pStyle w:val="FreeForm"/>
        <w:spacing w:after="300"/>
        <w:rPr>
          <w:rFonts w:ascii="Open Sans" w:hAnsi="Open Sans" w:cs="Open Sans"/>
          <w:color w:val="333333"/>
          <w:sz w:val="22"/>
          <w:szCs w:val="22"/>
        </w:rPr>
      </w:pPr>
      <w:r w:rsidRPr="002B4B3E">
        <w:rPr>
          <w:rFonts w:ascii="Open Sans" w:hAnsi="Open Sans" w:cs="Open Sans"/>
          <w:color w:val="333333"/>
          <w:sz w:val="22"/>
          <w:szCs w:val="22"/>
        </w:rPr>
        <w:t>Our goals:</w:t>
      </w:r>
    </w:p>
    <w:p w14:paraId="4E5C0AAC" w14:textId="17E4A74E" w:rsidR="00047CE8" w:rsidRPr="002B4B3E" w:rsidRDefault="00047CE8" w:rsidP="00884AA2">
      <w:pPr>
        <w:pStyle w:val="FreeForm"/>
        <w:numPr>
          <w:ilvl w:val="0"/>
          <w:numId w:val="28"/>
        </w:numPr>
        <w:spacing w:after="300"/>
        <w:rPr>
          <w:rFonts w:ascii="Open Sans" w:hAnsi="Open Sans" w:cs="Open Sans"/>
          <w:color w:val="333333"/>
          <w:sz w:val="22"/>
          <w:szCs w:val="22"/>
        </w:rPr>
      </w:pPr>
      <w:r w:rsidRPr="002B4B3E">
        <w:rPr>
          <w:rFonts w:ascii="Open Sans" w:hAnsi="Open Sans" w:cs="Open Sans"/>
          <w:color w:val="333333"/>
          <w:sz w:val="22"/>
          <w:szCs w:val="22"/>
        </w:rPr>
        <w:lastRenderedPageBreak/>
        <w:t>Provide sustainability training to all employees within the next 2 years.</w:t>
      </w:r>
    </w:p>
    <w:p w14:paraId="3C1245C5" w14:textId="7DDD43B4" w:rsidR="00047CE8" w:rsidRPr="002B4B3E" w:rsidRDefault="00047CE8" w:rsidP="00884AA2">
      <w:pPr>
        <w:pStyle w:val="FreeForm"/>
        <w:numPr>
          <w:ilvl w:val="0"/>
          <w:numId w:val="28"/>
        </w:numPr>
        <w:spacing w:after="300"/>
        <w:rPr>
          <w:rFonts w:ascii="Open Sans" w:hAnsi="Open Sans" w:cs="Open Sans"/>
          <w:color w:val="333333"/>
          <w:sz w:val="22"/>
          <w:szCs w:val="22"/>
        </w:rPr>
      </w:pPr>
      <w:r w:rsidRPr="002B4B3E">
        <w:rPr>
          <w:rFonts w:ascii="Open Sans" w:hAnsi="Open Sans" w:cs="Open Sans"/>
          <w:color w:val="333333"/>
          <w:sz w:val="22"/>
          <w:szCs w:val="22"/>
        </w:rPr>
        <w:t>Establish a recognition and reward program for sustainable practices within the next 3 years.</w:t>
      </w:r>
    </w:p>
    <w:p w14:paraId="240B75E1" w14:textId="279DE8C9" w:rsidR="00047CE8" w:rsidRPr="002B4B3E" w:rsidRDefault="00047CE8" w:rsidP="00047CE8">
      <w:pPr>
        <w:pStyle w:val="FreeForm"/>
        <w:spacing w:after="300"/>
        <w:rPr>
          <w:rFonts w:ascii="Open Sans" w:hAnsi="Open Sans" w:cs="Open Sans"/>
          <w:color w:val="333333"/>
          <w:sz w:val="22"/>
          <w:szCs w:val="22"/>
        </w:rPr>
      </w:pPr>
      <w:r w:rsidRPr="002B4B3E">
        <w:rPr>
          <w:rFonts w:ascii="Open Sans" w:hAnsi="Open Sans" w:cs="Open Sans"/>
          <w:color w:val="333333"/>
          <w:sz w:val="22"/>
          <w:szCs w:val="22"/>
        </w:rPr>
        <w:t>5.</w:t>
      </w:r>
      <w:r w:rsidR="00884AA2" w:rsidRPr="002B4B3E">
        <w:rPr>
          <w:rFonts w:ascii="Open Sans" w:hAnsi="Open Sans" w:cs="Open Sans"/>
          <w:color w:val="333333"/>
          <w:sz w:val="22"/>
          <w:szCs w:val="22"/>
        </w:rPr>
        <w:t xml:space="preserve"> </w:t>
      </w:r>
      <w:r w:rsidRPr="002B4B3E">
        <w:rPr>
          <w:rFonts w:ascii="Open Sans" w:hAnsi="Open Sans" w:cs="Open Sans"/>
          <w:color w:val="333333"/>
          <w:sz w:val="22"/>
          <w:szCs w:val="22"/>
        </w:rPr>
        <w:t>Community Engagement We recognize that community engagement is essential to achieving a sustainable future. We will engage with our local community and contribute to sustainable development in the following ways:</w:t>
      </w:r>
    </w:p>
    <w:p w14:paraId="66B5EE03" w14:textId="1FD7A0E0" w:rsidR="00047CE8" w:rsidRPr="002B4B3E" w:rsidRDefault="00047CE8" w:rsidP="00884AA2">
      <w:pPr>
        <w:pStyle w:val="FreeForm"/>
        <w:numPr>
          <w:ilvl w:val="0"/>
          <w:numId w:val="29"/>
        </w:numPr>
        <w:spacing w:after="300"/>
        <w:rPr>
          <w:rFonts w:ascii="Open Sans" w:hAnsi="Open Sans" w:cs="Open Sans"/>
          <w:color w:val="333333"/>
          <w:sz w:val="22"/>
          <w:szCs w:val="22"/>
        </w:rPr>
      </w:pPr>
      <w:r w:rsidRPr="002B4B3E">
        <w:rPr>
          <w:rFonts w:ascii="Open Sans" w:hAnsi="Open Sans" w:cs="Open Sans"/>
          <w:color w:val="333333"/>
          <w:sz w:val="22"/>
          <w:szCs w:val="22"/>
        </w:rPr>
        <w:t>We will support local sustainability initiatives and organizations.</w:t>
      </w:r>
    </w:p>
    <w:p w14:paraId="6C78C88C" w14:textId="07F81506" w:rsidR="00047CE8" w:rsidRPr="002B4B3E" w:rsidRDefault="00047CE8" w:rsidP="00884AA2">
      <w:pPr>
        <w:pStyle w:val="FreeForm"/>
        <w:numPr>
          <w:ilvl w:val="0"/>
          <w:numId w:val="29"/>
        </w:numPr>
        <w:spacing w:after="300"/>
        <w:rPr>
          <w:rFonts w:ascii="Open Sans" w:hAnsi="Open Sans" w:cs="Open Sans"/>
          <w:color w:val="333333"/>
          <w:sz w:val="22"/>
          <w:szCs w:val="22"/>
        </w:rPr>
      </w:pPr>
      <w:r w:rsidRPr="002B4B3E">
        <w:rPr>
          <w:rFonts w:ascii="Open Sans" w:hAnsi="Open Sans" w:cs="Open Sans"/>
          <w:color w:val="333333"/>
          <w:sz w:val="22"/>
          <w:szCs w:val="22"/>
        </w:rPr>
        <w:t>We will educate our clients and partners on sustainable practices and how they can reduce their environmental footprint.</w:t>
      </w:r>
    </w:p>
    <w:p w14:paraId="70B28C6E" w14:textId="296AAD29" w:rsidR="00047CE8" w:rsidRPr="002B4B3E" w:rsidRDefault="00047CE8" w:rsidP="00884AA2">
      <w:pPr>
        <w:pStyle w:val="FreeForm"/>
        <w:numPr>
          <w:ilvl w:val="0"/>
          <w:numId w:val="29"/>
        </w:numPr>
        <w:spacing w:after="300"/>
        <w:rPr>
          <w:rFonts w:ascii="Open Sans" w:hAnsi="Open Sans" w:cs="Open Sans"/>
          <w:color w:val="333333"/>
          <w:sz w:val="22"/>
          <w:szCs w:val="22"/>
        </w:rPr>
      </w:pPr>
      <w:r w:rsidRPr="002B4B3E">
        <w:rPr>
          <w:rFonts w:ascii="Open Sans" w:hAnsi="Open Sans" w:cs="Open Sans"/>
          <w:color w:val="333333"/>
          <w:sz w:val="22"/>
          <w:szCs w:val="22"/>
        </w:rPr>
        <w:t>We will establish partnerships with organizations that share our sustainability values and goals.</w:t>
      </w:r>
    </w:p>
    <w:p w14:paraId="0CC2559E" w14:textId="77777777" w:rsidR="00047CE8" w:rsidRPr="002B4B3E" w:rsidRDefault="00047CE8" w:rsidP="00047CE8">
      <w:pPr>
        <w:pStyle w:val="FreeForm"/>
        <w:spacing w:after="300"/>
        <w:rPr>
          <w:rFonts w:ascii="Open Sans" w:hAnsi="Open Sans" w:cs="Open Sans"/>
          <w:color w:val="333333"/>
          <w:sz w:val="22"/>
          <w:szCs w:val="22"/>
        </w:rPr>
      </w:pPr>
      <w:r w:rsidRPr="002B4B3E">
        <w:rPr>
          <w:rFonts w:ascii="Open Sans" w:hAnsi="Open Sans" w:cs="Open Sans"/>
          <w:color w:val="333333"/>
          <w:sz w:val="22"/>
          <w:szCs w:val="22"/>
        </w:rPr>
        <w:t>Our goals:</w:t>
      </w:r>
    </w:p>
    <w:p w14:paraId="165B5968" w14:textId="492E7CFA" w:rsidR="00047CE8" w:rsidRPr="002B4B3E" w:rsidRDefault="00047CE8" w:rsidP="00884AA2">
      <w:pPr>
        <w:pStyle w:val="FreeForm"/>
        <w:numPr>
          <w:ilvl w:val="0"/>
          <w:numId w:val="30"/>
        </w:numPr>
        <w:spacing w:after="300"/>
        <w:rPr>
          <w:rFonts w:ascii="Open Sans" w:hAnsi="Open Sans" w:cs="Open Sans"/>
          <w:color w:val="333333"/>
          <w:sz w:val="22"/>
          <w:szCs w:val="22"/>
        </w:rPr>
      </w:pPr>
      <w:r w:rsidRPr="002B4B3E">
        <w:rPr>
          <w:rFonts w:ascii="Open Sans" w:hAnsi="Open Sans" w:cs="Open Sans"/>
          <w:color w:val="333333"/>
          <w:sz w:val="22"/>
          <w:szCs w:val="22"/>
        </w:rPr>
        <w:t>Establish at least 3 partnerships with sustainability-focused organizations within the next 2 years.</w:t>
      </w:r>
    </w:p>
    <w:p w14:paraId="49819770" w14:textId="3D950A25" w:rsidR="00047CE8" w:rsidRPr="002B4B3E" w:rsidRDefault="00047CE8" w:rsidP="00884AA2">
      <w:pPr>
        <w:pStyle w:val="FreeForm"/>
        <w:numPr>
          <w:ilvl w:val="0"/>
          <w:numId w:val="30"/>
        </w:numPr>
        <w:spacing w:after="300"/>
        <w:rPr>
          <w:rFonts w:ascii="Open Sans" w:hAnsi="Open Sans" w:cs="Open Sans"/>
          <w:color w:val="333333"/>
          <w:sz w:val="22"/>
          <w:szCs w:val="22"/>
        </w:rPr>
      </w:pPr>
      <w:r w:rsidRPr="002B4B3E">
        <w:rPr>
          <w:rFonts w:ascii="Open Sans" w:hAnsi="Open Sans" w:cs="Open Sans"/>
          <w:color w:val="333333"/>
          <w:sz w:val="22"/>
          <w:szCs w:val="22"/>
        </w:rPr>
        <w:t>Educate at least 50% of our clients and partners on sustainable practices within the next 3 years.</w:t>
      </w:r>
    </w:p>
    <w:p w14:paraId="4BE85A4C" w14:textId="3BB834D1" w:rsidR="00884AA2" w:rsidRPr="002B4B3E" w:rsidRDefault="00047CE8" w:rsidP="00047CE8">
      <w:pPr>
        <w:pStyle w:val="FreeForm"/>
        <w:spacing w:after="300"/>
        <w:rPr>
          <w:rFonts w:ascii="Open Sans" w:hAnsi="Open Sans" w:cs="Open Sans"/>
          <w:color w:val="333333"/>
          <w:sz w:val="22"/>
          <w:szCs w:val="22"/>
        </w:rPr>
      </w:pPr>
      <w:r w:rsidRPr="002B4B3E">
        <w:rPr>
          <w:rFonts w:ascii="Open Sans" w:hAnsi="Open Sans" w:cs="Open Sans"/>
          <w:color w:val="333333"/>
          <w:sz w:val="22"/>
          <w:szCs w:val="22"/>
        </w:rPr>
        <w:t>We are committed to continuously improving our sustainability practices and monitoring our progress towards our sustainability goals. We will regularly review and update this policy to ensure that it remains relevant and effective.</w:t>
      </w:r>
    </w:p>
    <w:p w14:paraId="291C6CAA" w14:textId="73AFAFFE" w:rsidR="00884AA2" w:rsidRPr="002B4B3E" w:rsidRDefault="002B4B3E" w:rsidP="00047CE8">
      <w:pPr>
        <w:pStyle w:val="FreeForm"/>
        <w:spacing w:after="300"/>
        <w:rPr>
          <w:rFonts w:ascii="Open Sans" w:hAnsi="Open Sans" w:cs="Open Sans"/>
          <w:color w:val="333333"/>
          <w:sz w:val="22"/>
          <w:szCs w:val="22"/>
        </w:rPr>
      </w:pPr>
      <w:r w:rsidRPr="002B4B3E">
        <w:rPr>
          <w:noProof/>
          <w:sz w:val="22"/>
          <w:szCs w:val="22"/>
        </w:rPr>
        <w:drawing>
          <wp:anchor distT="0" distB="0" distL="114300" distR="114300" simplePos="0" relativeHeight="251659264" behindDoc="0" locked="0" layoutInCell="1" allowOverlap="1" wp14:anchorId="25AFC744" wp14:editId="51F90D8C">
            <wp:simplePos x="0" y="0"/>
            <wp:positionH relativeFrom="column">
              <wp:posOffset>2171700</wp:posOffset>
            </wp:positionH>
            <wp:positionV relativeFrom="paragraph">
              <wp:posOffset>370840</wp:posOffset>
            </wp:positionV>
            <wp:extent cx="1031240" cy="231140"/>
            <wp:effectExtent l="0" t="0" r="0" b="0"/>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rotWithShape="1">
                    <a:blip r:embed="rId8">
                      <a:extLst>
                        <a:ext uri="{28A0092B-C50C-407E-A947-70E740481C1C}">
                          <a14:useLocalDpi xmlns:a14="http://schemas.microsoft.com/office/drawing/2010/main" val="0"/>
                        </a:ext>
                      </a:extLst>
                    </a:blip>
                    <a:srcRect l="25426" t="31783" r="24895" b="31124"/>
                    <a:stretch/>
                  </pic:blipFill>
                  <pic:spPr bwMode="auto">
                    <a:xfrm>
                      <a:off x="0" y="0"/>
                      <a:ext cx="1031240" cy="2311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3D09294" w14:textId="3824B7E5" w:rsidR="0036134B" w:rsidRPr="002B4B3E" w:rsidRDefault="00884AA2" w:rsidP="00632ACC">
      <w:pPr>
        <w:pStyle w:val="FreeForm"/>
        <w:spacing w:after="300"/>
        <w:rPr>
          <w:rFonts w:ascii="Open Sans" w:hAnsi="Open Sans" w:cs="Open Sans"/>
          <w:color w:val="333333"/>
          <w:sz w:val="22"/>
          <w:szCs w:val="22"/>
        </w:rPr>
      </w:pPr>
      <w:r w:rsidRPr="002B4B3E">
        <w:rPr>
          <w:rFonts w:ascii="Open Sans" w:hAnsi="Open Sans" w:cs="Open Sans"/>
          <w:color w:val="333333"/>
          <w:sz w:val="22"/>
          <w:szCs w:val="22"/>
        </w:rPr>
        <w:t xml:space="preserve">Approved by Managing Director: </w:t>
      </w:r>
      <w:r w:rsidRPr="002B4B3E">
        <w:rPr>
          <w:rFonts w:ascii="Open Sans" w:hAnsi="Open Sans" w:cs="Open Sans"/>
          <w:color w:val="333333"/>
          <w:sz w:val="22"/>
          <w:szCs w:val="22"/>
        </w:rPr>
        <w:tab/>
      </w:r>
      <w:r w:rsidRPr="002B4B3E">
        <w:rPr>
          <w:rFonts w:ascii="Open Sans" w:hAnsi="Open Sans" w:cs="Open Sans"/>
          <w:color w:val="333333"/>
          <w:sz w:val="22"/>
          <w:szCs w:val="22"/>
        </w:rPr>
        <w:tab/>
      </w:r>
      <w:r w:rsidRPr="002B4B3E">
        <w:rPr>
          <w:rFonts w:ascii="Open Sans" w:hAnsi="Open Sans" w:cs="Open Sans"/>
          <w:color w:val="333333"/>
          <w:sz w:val="22"/>
          <w:szCs w:val="22"/>
        </w:rPr>
        <w:tab/>
      </w:r>
      <w:r w:rsidRPr="002B4B3E">
        <w:rPr>
          <w:rFonts w:ascii="Open Sans" w:hAnsi="Open Sans" w:cs="Open Sans"/>
          <w:color w:val="333333"/>
          <w:sz w:val="22"/>
          <w:szCs w:val="22"/>
        </w:rPr>
        <w:tab/>
      </w:r>
      <w:r w:rsidR="002B4B3E">
        <w:rPr>
          <w:rFonts w:ascii="Open Sans" w:hAnsi="Open Sans" w:cs="Open Sans"/>
          <w:color w:val="333333"/>
          <w:sz w:val="22"/>
          <w:szCs w:val="22"/>
        </w:rPr>
        <w:tab/>
      </w:r>
      <w:r w:rsidRPr="002B4B3E">
        <w:rPr>
          <w:rFonts w:ascii="Open Sans" w:hAnsi="Open Sans" w:cs="Open Sans"/>
          <w:color w:val="333333"/>
          <w:sz w:val="22"/>
          <w:szCs w:val="22"/>
        </w:rPr>
        <w:t xml:space="preserve">Date: </w:t>
      </w:r>
      <w:r w:rsidRPr="002B4B3E">
        <w:rPr>
          <w:rFonts w:ascii="Open Sans" w:hAnsi="Open Sans" w:cs="Open Sans"/>
          <w:color w:val="333333"/>
          <w:sz w:val="22"/>
          <w:szCs w:val="22"/>
          <w:u w:val="single"/>
        </w:rPr>
        <w:t>01/04/2023</w:t>
      </w:r>
    </w:p>
    <w:sectPr w:rsidR="0036134B" w:rsidRPr="002B4B3E" w:rsidSect="00C83BDA">
      <w:headerReference w:type="default" r:id="rId9"/>
      <w:footerReference w:type="default" r:id="rId10"/>
      <w:pgSz w:w="11906" w:h="16838"/>
      <w:pgMar w:top="1440" w:right="1440" w:bottom="1440" w:left="144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4E261" w14:textId="77777777" w:rsidR="00933E28" w:rsidRDefault="00933E28" w:rsidP="00D47C4B">
      <w:r>
        <w:separator/>
      </w:r>
    </w:p>
  </w:endnote>
  <w:endnote w:type="continuationSeparator" w:id="0">
    <w:p w14:paraId="3512EA29" w14:textId="77777777" w:rsidR="00933E28" w:rsidRDefault="00933E28" w:rsidP="00D47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Batang">
    <w:altName w:val="바탕"/>
    <w:panose1 w:val="02030600000101010101"/>
    <w:charset w:val="81"/>
    <w:family w:val="roman"/>
    <w:pitch w:val="variable"/>
    <w:sig w:usb0="B00002AF" w:usb1="69D77CFB" w:usb2="00000030" w:usb3="00000000" w:csb0="0008009F" w:csb1="00000000"/>
  </w:font>
  <w:font w:name="LinePrinter">
    <w:altName w:val="Calibri"/>
    <w:panose1 w:val="020B0604020202020204"/>
    <w:charset w:val="00"/>
    <w:family w:val="modern"/>
    <w:notTrueType/>
    <w:pitch w:val="fixed"/>
    <w:sig w:usb0="00000003" w:usb1="00000000" w:usb2="00000000" w:usb3="00000000" w:csb0="00000001" w:csb1="00000000"/>
  </w:font>
  <w:font w:name="Open Sans">
    <w:altName w:val="Segoe UI"/>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4236" w:tblpY="15594"/>
      <w:tblW w:w="240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1E0" w:firstRow="1" w:lastRow="1" w:firstColumn="1" w:lastColumn="1" w:noHBand="0" w:noVBand="0"/>
    </w:tblPr>
    <w:tblGrid>
      <w:gridCol w:w="993"/>
      <w:gridCol w:w="1412"/>
    </w:tblGrid>
    <w:tr w:rsidR="0016192F" w:rsidRPr="005275D1" w14:paraId="67B23505" w14:textId="77777777" w:rsidTr="002B60E8">
      <w:tc>
        <w:tcPr>
          <w:tcW w:w="993" w:type="dxa"/>
        </w:tcPr>
        <w:p w14:paraId="74ABCEDB" w14:textId="77777777" w:rsidR="0016192F" w:rsidRPr="0016192F" w:rsidRDefault="0016192F" w:rsidP="002B60E8">
          <w:pPr>
            <w:pStyle w:val="Header"/>
            <w:jc w:val="center"/>
            <w:rPr>
              <w:rFonts w:ascii="Arial" w:hAnsi="Arial" w:cs="Arial"/>
              <w:color w:val="FFFFFF" w:themeColor="background1"/>
              <w:sz w:val="16"/>
              <w:szCs w:val="16"/>
            </w:rPr>
          </w:pPr>
          <w:r w:rsidRPr="0016192F">
            <w:rPr>
              <w:rFonts w:ascii="Arial" w:hAnsi="Arial" w:cs="Arial"/>
              <w:color w:val="FFFFFF" w:themeColor="background1"/>
              <w:sz w:val="16"/>
              <w:szCs w:val="16"/>
            </w:rPr>
            <w:t>Reference</w:t>
          </w:r>
        </w:p>
      </w:tc>
      <w:tc>
        <w:tcPr>
          <w:tcW w:w="1412" w:type="dxa"/>
        </w:tcPr>
        <w:p w14:paraId="7E2B8C4C" w14:textId="6A6D60FD" w:rsidR="0016192F" w:rsidRPr="0016192F" w:rsidRDefault="002B4B3E" w:rsidP="002B60E8">
          <w:pPr>
            <w:pStyle w:val="Header"/>
            <w:jc w:val="center"/>
            <w:rPr>
              <w:rFonts w:ascii="Arial" w:hAnsi="Arial" w:cs="Arial"/>
              <w:color w:val="FFFFFF" w:themeColor="background1"/>
              <w:sz w:val="16"/>
              <w:szCs w:val="16"/>
            </w:rPr>
          </w:pPr>
          <w:r>
            <w:rPr>
              <w:rFonts w:ascii="Arial" w:hAnsi="Arial" w:cs="Arial"/>
              <w:color w:val="FFFFFF" w:themeColor="background1"/>
              <w:sz w:val="16"/>
              <w:szCs w:val="16"/>
            </w:rPr>
            <w:t>POL 37</w:t>
          </w:r>
        </w:p>
      </w:tc>
    </w:tr>
    <w:tr w:rsidR="0016192F" w:rsidRPr="005275D1" w14:paraId="0A4C475C" w14:textId="77777777" w:rsidTr="002B60E8">
      <w:tc>
        <w:tcPr>
          <w:tcW w:w="993" w:type="dxa"/>
        </w:tcPr>
        <w:p w14:paraId="3AA8F2EF" w14:textId="77777777" w:rsidR="0016192F" w:rsidRPr="0016192F" w:rsidRDefault="0016192F" w:rsidP="002B60E8">
          <w:pPr>
            <w:pStyle w:val="Header"/>
            <w:jc w:val="center"/>
            <w:rPr>
              <w:rFonts w:ascii="Arial" w:hAnsi="Arial" w:cs="Arial"/>
              <w:color w:val="FFFFFF" w:themeColor="background1"/>
              <w:sz w:val="16"/>
              <w:szCs w:val="16"/>
            </w:rPr>
          </w:pPr>
          <w:r w:rsidRPr="0016192F">
            <w:rPr>
              <w:rFonts w:ascii="Arial" w:hAnsi="Arial" w:cs="Arial"/>
              <w:color w:val="FFFFFF" w:themeColor="background1"/>
              <w:sz w:val="16"/>
              <w:szCs w:val="16"/>
            </w:rPr>
            <w:t>Version</w:t>
          </w:r>
        </w:p>
      </w:tc>
      <w:tc>
        <w:tcPr>
          <w:tcW w:w="1412" w:type="dxa"/>
        </w:tcPr>
        <w:p w14:paraId="7E7C86CC" w14:textId="7395BDAD" w:rsidR="0016192F" w:rsidRPr="0016192F" w:rsidRDefault="00D97C80" w:rsidP="002B60E8">
          <w:pPr>
            <w:pStyle w:val="Header"/>
            <w:jc w:val="center"/>
            <w:rPr>
              <w:rFonts w:ascii="Arial" w:hAnsi="Arial" w:cs="Arial"/>
              <w:color w:val="FFFFFF" w:themeColor="background1"/>
              <w:sz w:val="16"/>
              <w:szCs w:val="16"/>
            </w:rPr>
          </w:pPr>
          <w:r>
            <w:rPr>
              <w:rFonts w:ascii="Arial" w:hAnsi="Arial" w:cs="Arial"/>
              <w:color w:val="FFFFFF" w:themeColor="background1"/>
              <w:sz w:val="16"/>
              <w:szCs w:val="16"/>
            </w:rPr>
            <w:t>2.0</w:t>
          </w:r>
        </w:p>
      </w:tc>
    </w:tr>
    <w:tr w:rsidR="0016192F" w:rsidRPr="005275D1" w14:paraId="0224DA1E" w14:textId="77777777" w:rsidTr="002B60E8">
      <w:trPr>
        <w:trHeight w:val="70"/>
      </w:trPr>
      <w:tc>
        <w:tcPr>
          <w:tcW w:w="993" w:type="dxa"/>
        </w:tcPr>
        <w:p w14:paraId="2B5A42A7" w14:textId="77777777" w:rsidR="0016192F" w:rsidRPr="0016192F" w:rsidRDefault="0016192F" w:rsidP="002B60E8">
          <w:pPr>
            <w:pStyle w:val="Header"/>
            <w:jc w:val="center"/>
            <w:rPr>
              <w:rFonts w:ascii="Arial" w:hAnsi="Arial" w:cs="Arial"/>
              <w:color w:val="FFFFFF" w:themeColor="background1"/>
              <w:sz w:val="16"/>
              <w:szCs w:val="16"/>
            </w:rPr>
          </w:pPr>
          <w:r w:rsidRPr="0016192F">
            <w:rPr>
              <w:rFonts w:ascii="Arial" w:hAnsi="Arial" w:cs="Arial"/>
              <w:color w:val="FFFFFF" w:themeColor="background1"/>
              <w:sz w:val="16"/>
              <w:szCs w:val="16"/>
            </w:rPr>
            <w:t>Issue Date</w:t>
          </w:r>
        </w:p>
      </w:tc>
      <w:tc>
        <w:tcPr>
          <w:tcW w:w="1412" w:type="dxa"/>
        </w:tcPr>
        <w:p w14:paraId="40BBDD48" w14:textId="0CEEBFC1" w:rsidR="0016192F" w:rsidRPr="0016192F" w:rsidRDefault="00A140E1" w:rsidP="002B60E8">
          <w:pPr>
            <w:pStyle w:val="Header"/>
            <w:jc w:val="center"/>
            <w:rPr>
              <w:rFonts w:ascii="Arial" w:hAnsi="Arial" w:cs="Arial"/>
              <w:color w:val="FFFFFF" w:themeColor="background1"/>
              <w:sz w:val="16"/>
              <w:szCs w:val="16"/>
            </w:rPr>
          </w:pPr>
          <w:r>
            <w:rPr>
              <w:rFonts w:ascii="Arial" w:hAnsi="Arial" w:cs="Arial"/>
              <w:color w:val="FFFFFF" w:themeColor="background1"/>
              <w:sz w:val="16"/>
              <w:szCs w:val="16"/>
            </w:rPr>
            <w:t>01/04/202</w:t>
          </w:r>
          <w:r w:rsidR="00D97C80">
            <w:rPr>
              <w:rFonts w:ascii="Arial" w:hAnsi="Arial" w:cs="Arial"/>
              <w:color w:val="FFFFFF" w:themeColor="background1"/>
              <w:sz w:val="16"/>
              <w:szCs w:val="16"/>
            </w:rPr>
            <w:t>3</w:t>
          </w:r>
          <w:r w:rsidR="0016192F" w:rsidRPr="0016192F">
            <w:rPr>
              <w:rFonts w:ascii="Arial" w:hAnsi="Arial" w:cs="Arial"/>
              <w:color w:val="FFFFFF" w:themeColor="background1"/>
              <w:sz w:val="16"/>
              <w:szCs w:val="16"/>
            </w:rPr>
            <w:t xml:space="preserve"> </w:t>
          </w:r>
        </w:p>
      </w:tc>
    </w:tr>
    <w:tr w:rsidR="0016192F" w:rsidRPr="005275D1" w14:paraId="451B387D" w14:textId="77777777" w:rsidTr="002B60E8">
      <w:tc>
        <w:tcPr>
          <w:tcW w:w="993" w:type="dxa"/>
        </w:tcPr>
        <w:p w14:paraId="5AD064E6" w14:textId="77777777" w:rsidR="0016192F" w:rsidRPr="0016192F" w:rsidRDefault="0016192F" w:rsidP="002B60E8">
          <w:pPr>
            <w:pStyle w:val="Header"/>
            <w:jc w:val="center"/>
            <w:rPr>
              <w:rFonts w:ascii="Arial" w:hAnsi="Arial" w:cs="Arial"/>
              <w:color w:val="FFFFFF" w:themeColor="background1"/>
              <w:sz w:val="16"/>
              <w:szCs w:val="16"/>
            </w:rPr>
          </w:pPr>
          <w:r w:rsidRPr="0016192F">
            <w:rPr>
              <w:rFonts w:ascii="Arial" w:hAnsi="Arial" w:cs="Arial"/>
              <w:color w:val="FFFFFF" w:themeColor="background1"/>
              <w:sz w:val="16"/>
              <w:szCs w:val="16"/>
            </w:rPr>
            <w:t>Approved</w:t>
          </w:r>
        </w:p>
      </w:tc>
      <w:tc>
        <w:tcPr>
          <w:tcW w:w="1412" w:type="dxa"/>
        </w:tcPr>
        <w:p w14:paraId="07BBA7A6" w14:textId="77777777" w:rsidR="0016192F" w:rsidRPr="0016192F" w:rsidRDefault="0016192F" w:rsidP="002B60E8">
          <w:pPr>
            <w:pStyle w:val="Header"/>
            <w:jc w:val="center"/>
            <w:rPr>
              <w:rFonts w:ascii="Arial" w:hAnsi="Arial" w:cs="Arial"/>
              <w:color w:val="FFFFFF" w:themeColor="background1"/>
              <w:sz w:val="16"/>
              <w:szCs w:val="16"/>
            </w:rPr>
          </w:pPr>
          <w:r w:rsidRPr="0016192F">
            <w:rPr>
              <w:rFonts w:ascii="Arial" w:hAnsi="Arial" w:cs="Arial"/>
              <w:color w:val="FFFFFF" w:themeColor="background1"/>
              <w:sz w:val="16"/>
              <w:szCs w:val="16"/>
            </w:rPr>
            <w:t>MD</w:t>
          </w:r>
        </w:p>
      </w:tc>
    </w:tr>
  </w:tbl>
  <w:p w14:paraId="41847222" w14:textId="17F325BC" w:rsidR="006D272E" w:rsidRDefault="006D272E" w:rsidP="0016192F">
    <w:pPr>
      <w:pStyle w:val="Footer"/>
      <w:jc w:val="center"/>
    </w:pPr>
  </w:p>
  <w:p w14:paraId="65FB5890" w14:textId="77777777" w:rsidR="00B44EF0" w:rsidRDefault="00B44EF0" w:rsidP="0016192F">
    <w:pPr>
      <w:pStyle w:val="Footer"/>
      <w:jc w:val="center"/>
    </w:pPr>
  </w:p>
  <w:p w14:paraId="185AF669" w14:textId="77777777" w:rsidR="0016192F" w:rsidRDefault="0016192F" w:rsidP="001619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BCF7D" w14:textId="77777777" w:rsidR="00933E28" w:rsidRDefault="00933E28" w:rsidP="00D47C4B">
      <w:r>
        <w:separator/>
      </w:r>
    </w:p>
  </w:footnote>
  <w:footnote w:type="continuationSeparator" w:id="0">
    <w:p w14:paraId="0ACD66E9" w14:textId="77777777" w:rsidR="00933E28" w:rsidRDefault="00933E28" w:rsidP="00D47C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5139F" w14:textId="6CBD716F" w:rsidR="008745F0" w:rsidRDefault="008745F0" w:rsidP="008745F0">
    <w:pPr>
      <w:pStyle w:val="Header"/>
      <w:jc w:val="center"/>
    </w:pPr>
  </w:p>
  <w:p w14:paraId="002E76ED" w14:textId="77777777" w:rsidR="008745F0" w:rsidRDefault="008745F0" w:rsidP="008745F0">
    <w:pPr>
      <w:pStyle w:val="Header"/>
      <w:jc w:val="center"/>
    </w:pPr>
  </w:p>
  <w:p w14:paraId="1EB74219" w14:textId="77777777" w:rsidR="008745F0" w:rsidRDefault="008745F0" w:rsidP="008745F0">
    <w:pPr>
      <w:pStyle w:val="Header"/>
      <w:jc w:val="center"/>
    </w:pPr>
  </w:p>
  <w:p w14:paraId="08C64220" w14:textId="77777777" w:rsidR="008745F0" w:rsidRDefault="008745F0" w:rsidP="008745F0">
    <w:pPr>
      <w:pStyle w:val="Header"/>
      <w:jc w:val="center"/>
    </w:pPr>
  </w:p>
  <w:p w14:paraId="085C3B1F" w14:textId="77777777" w:rsidR="008745F0" w:rsidRDefault="008745F0" w:rsidP="008745F0">
    <w:pPr>
      <w:pStyle w:val="Header"/>
      <w:jc w:val="center"/>
    </w:pPr>
  </w:p>
  <w:p w14:paraId="33149197" w14:textId="77777777" w:rsidR="008745F0" w:rsidRDefault="008745F0" w:rsidP="008745F0">
    <w:pPr>
      <w:pStyle w:val="Header"/>
      <w:jc w:val="center"/>
    </w:pPr>
  </w:p>
  <w:p w14:paraId="6ADDC775" w14:textId="77777777" w:rsidR="008745F0" w:rsidRDefault="008745F0" w:rsidP="008745F0">
    <w:pPr>
      <w:pStyle w:val="Header"/>
      <w:jc w:val="center"/>
    </w:pPr>
  </w:p>
  <w:p w14:paraId="499FA394" w14:textId="5EC5FE66" w:rsidR="00D47C4B" w:rsidRDefault="00D47C4B" w:rsidP="008745F0">
    <w:pPr>
      <w:pStyle w:val="Header"/>
      <w:jc w:val="center"/>
    </w:pPr>
    <w:r>
      <w:rPr>
        <w:noProof/>
      </w:rPr>
      <w:drawing>
        <wp:anchor distT="0" distB="0" distL="114300" distR="114300" simplePos="0" relativeHeight="251659264" behindDoc="1" locked="0" layoutInCell="1" allowOverlap="1" wp14:anchorId="389DB17D" wp14:editId="298F591C">
          <wp:simplePos x="0" y="0"/>
          <wp:positionH relativeFrom="page">
            <wp:align>center</wp:align>
          </wp:positionH>
          <wp:positionV relativeFrom="page">
            <wp:align>center</wp:align>
          </wp:positionV>
          <wp:extent cx="7676247" cy="10825200"/>
          <wp:effectExtent l="0" t="0" r="0" b="0"/>
          <wp:wrapNone/>
          <wp:docPr id="16" name="Picture 16"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676247" cy="10825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813D5C"/>
    <w:multiLevelType w:val="hybridMultilevel"/>
    <w:tmpl w:val="74F8E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8A7B2A"/>
    <w:multiLevelType w:val="hybridMultilevel"/>
    <w:tmpl w:val="B3EE45AC"/>
    <w:lvl w:ilvl="0" w:tplc="997006C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AA4E2D"/>
    <w:multiLevelType w:val="hybridMultilevel"/>
    <w:tmpl w:val="9CCCC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864847"/>
    <w:multiLevelType w:val="hybridMultilevel"/>
    <w:tmpl w:val="E97A7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C369C3"/>
    <w:multiLevelType w:val="multilevel"/>
    <w:tmpl w:val="7BCA5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F24248"/>
    <w:multiLevelType w:val="multilevel"/>
    <w:tmpl w:val="0C3A7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D86CA9"/>
    <w:multiLevelType w:val="hybridMultilevel"/>
    <w:tmpl w:val="63C28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45487F"/>
    <w:multiLevelType w:val="multilevel"/>
    <w:tmpl w:val="F29E3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2C255C"/>
    <w:multiLevelType w:val="multilevel"/>
    <w:tmpl w:val="98A0BFDE"/>
    <w:name w:val="BULLETLISTS"/>
    <w:lvl w:ilvl="0">
      <w:start w:val="1"/>
      <w:numFmt w:val="bullet"/>
      <w:pStyle w:val="BulletText1"/>
      <w:lvlText w:val=""/>
      <w:lvlJc w:val="left"/>
      <w:pPr>
        <w:tabs>
          <w:tab w:val="num" w:pos="720"/>
        </w:tabs>
        <w:ind w:left="720" w:hanging="720"/>
      </w:pPr>
      <w:rPr>
        <w:rFonts w:ascii="Symbol" w:hAnsi="Symbol" w:hint="default"/>
        <w:color w:val="ED7D31" w:themeColor="accent2"/>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1CCD12F3"/>
    <w:multiLevelType w:val="multilevel"/>
    <w:tmpl w:val="35F6A7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E46211F"/>
    <w:multiLevelType w:val="hybridMultilevel"/>
    <w:tmpl w:val="9C144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4C21A4"/>
    <w:multiLevelType w:val="multilevel"/>
    <w:tmpl w:val="A92A5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CFB668E"/>
    <w:multiLevelType w:val="hybridMultilevel"/>
    <w:tmpl w:val="3A320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A00E7A"/>
    <w:multiLevelType w:val="multilevel"/>
    <w:tmpl w:val="1E5A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54B2A3D"/>
    <w:multiLevelType w:val="multilevel"/>
    <w:tmpl w:val="33640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5AE1388"/>
    <w:multiLevelType w:val="multilevel"/>
    <w:tmpl w:val="D9D8D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4D60D4"/>
    <w:multiLevelType w:val="hybridMultilevel"/>
    <w:tmpl w:val="BB24E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DF1B92"/>
    <w:multiLevelType w:val="multilevel"/>
    <w:tmpl w:val="DD4C3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28105FC"/>
    <w:multiLevelType w:val="hybridMultilevel"/>
    <w:tmpl w:val="75C45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DB2685"/>
    <w:multiLevelType w:val="multilevel"/>
    <w:tmpl w:val="DFF20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4242671"/>
    <w:multiLevelType w:val="hybridMultilevel"/>
    <w:tmpl w:val="BE9E2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947677"/>
    <w:multiLevelType w:val="multilevel"/>
    <w:tmpl w:val="0DB678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C2D3B23"/>
    <w:multiLevelType w:val="multilevel"/>
    <w:tmpl w:val="F92CC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4DE2D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9BE50FE"/>
    <w:multiLevelType w:val="hybridMultilevel"/>
    <w:tmpl w:val="9064B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8A4B77"/>
    <w:multiLevelType w:val="multilevel"/>
    <w:tmpl w:val="D6868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B7A40B9"/>
    <w:multiLevelType w:val="multilevel"/>
    <w:tmpl w:val="8A9A9B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D2B250A"/>
    <w:multiLevelType w:val="hybridMultilevel"/>
    <w:tmpl w:val="21DA2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7827A0"/>
    <w:multiLevelType w:val="multilevel"/>
    <w:tmpl w:val="CC9AEF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48724972">
    <w:abstractNumId w:val="2"/>
  </w:num>
  <w:num w:numId="2" w16cid:durableId="360403029">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3" w16cid:durableId="2106270143">
    <w:abstractNumId w:val="24"/>
  </w:num>
  <w:num w:numId="4" w16cid:durableId="379087031">
    <w:abstractNumId w:val="1"/>
  </w:num>
  <w:num w:numId="5" w16cid:durableId="8260498">
    <w:abstractNumId w:val="9"/>
  </w:num>
  <w:num w:numId="6" w16cid:durableId="2125691715">
    <w:abstractNumId w:val="18"/>
  </w:num>
  <w:num w:numId="7" w16cid:durableId="317538466">
    <w:abstractNumId w:val="23"/>
  </w:num>
  <w:num w:numId="8" w16cid:durableId="953290184">
    <w:abstractNumId w:val="15"/>
  </w:num>
  <w:num w:numId="9" w16cid:durableId="1463109016">
    <w:abstractNumId w:val="27"/>
  </w:num>
  <w:num w:numId="10" w16cid:durableId="526258533">
    <w:abstractNumId w:val="16"/>
  </w:num>
  <w:num w:numId="11" w16cid:durableId="70126567">
    <w:abstractNumId w:val="26"/>
  </w:num>
  <w:num w:numId="12" w16cid:durableId="1402479832">
    <w:abstractNumId w:val="10"/>
  </w:num>
  <w:num w:numId="13" w16cid:durableId="714819438">
    <w:abstractNumId w:val="6"/>
  </w:num>
  <w:num w:numId="14" w16cid:durableId="181625482">
    <w:abstractNumId w:val="20"/>
  </w:num>
  <w:num w:numId="15" w16cid:durableId="308898467">
    <w:abstractNumId w:val="29"/>
  </w:num>
  <w:num w:numId="16" w16cid:durableId="1317489459">
    <w:abstractNumId w:val="12"/>
  </w:num>
  <w:num w:numId="17" w16cid:durableId="664893046">
    <w:abstractNumId w:val="8"/>
  </w:num>
  <w:num w:numId="18" w16cid:durableId="1819489356">
    <w:abstractNumId w:val="22"/>
  </w:num>
  <w:num w:numId="19" w16cid:durableId="389889405">
    <w:abstractNumId w:val="14"/>
  </w:num>
  <w:num w:numId="20" w16cid:durableId="395586321">
    <w:abstractNumId w:val="5"/>
  </w:num>
  <w:num w:numId="21" w16cid:durableId="131480966">
    <w:abstractNumId w:val="3"/>
  </w:num>
  <w:num w:numId="22" w16cid:durableId="1712726786">
    <w:abstractNumId w:val="13"/>
  </w:num>
  <w:num w:numId="23" w16cid:durableId="431513479">
    <w:abstractNumId w:val="4"/>
  </w:num>
  <w:num w:numId="24" w16cid:durableId="1359508811">
    <w:abstractNumId w:val="28"/>
  </w:num>
  <w:num w:numId="25" w16cid:durableId="1329753092">
    <w:abstractNumId w:val="11"/>
  </w:num>
  <w:num w:numId="26" w16cid:durableId="1119760241">
    <w:abstractNumId w:val="17"/>
  </w:num>
  <w:num w:numId="27" w16cid:durableId="936913396">
    <w:abstractNumId w:val="19"/>
  </w:num>
  <w:num w:numId="28" w16cid:durableId="382796599">
    <w:abstractNumId w:val="25"/>
  </w:num>
  <w:num w:numId="29" w16cid:durableId="903563912">
    <w:abstractNumId w:val="7"/>
  </w:num>
  <w:num w:numId="30" w16cid:durableId="7123917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AB3"/>
    <w:rsid w:val="00047CE8"/>
    <w:rsid w:val="000A5B94"/>
    <w:rsid w:val="000C241E"/>
    <w:rsid w:val="000E1155"/>
    <w:rsid w:val="0016192F"/>
    <w:rsid w:val="001801CB"/>
    <w:rsid w:val="001A24A2"/>
    <w:rsid w:val="001A3569"/>
    <w:rsid w:val="001E32EB"/>
    <w:rsid w:val="00205078"/>
    <w:rsid w:val="00246484"/>
    <w:rsid w:val="00257140"/>
    <w:rsid w:val="00274621"/>
    <w:rsid w:val="00282E96"/>
    <w:rsid w:val="002B33D8"/>
    <w:rsid w:val="002B4B3E"/>
    <w:rsid w:val="002B60E8"/>
    <w:rsid w:val="00334F66"/>
    <w:rsid w:val="00351B3A"/>
    <w:rsid w:val="0036134B"/>
    <w:rsid w:val="003F23B4"/>
    <w:rsid w:val="00452E52"/>
    <w:rsid w:val="00474640"/>
    <w:rsid w:val="004B03C2"/>
    <w:rsid w:val="004E37E4"/>
    <w:rsid w:val="004F01F9"/>
    <w:rsid w:val="004F166B"/>
    <w:rsid w:val="00516990"/>
    <w:rsid w:val="00573A68"/>
    <w:rsid w:val="005F4120"/>
    <w:rsid w:val="00632ACC"/>
    <w:rsid w:val="006526AD"/>
    <w:rsid w:val="00672898"/>
    <w:rsid w:val="006D272E"/>
    <w:rsid w:val="006F68C6"/>
    <w:rsid w:val="006F69FF"/>
    <w:rsid w:val="00821D6F"/>
    <w:rsid w:val="008745F0"/>
    <w:rsid w:val="00884AA2"/>
    <w:rsid w:val="008B0A5E"/>
    <w:rsid w:val="008B391A"/>
    <w:rsid w:val="00933E28"/>
    <w:rsid w:val="009706D9"/>
    <w:rsid w:val="009F70B8"/>
    <w:rsid w:val="00A07CFF"/>
    <w:rsid w:val="00A140E1"/>
    <w:rsid w:val="00A26B7D"/>
    <w:rsid w:val="00A73779"/>
    <w:rsid w:val="00A7782D"/>
    <w:rsid w:val="00AC2ACC"/>
    <w:rsid w:val="00AC63DB"/>
    <w:rsid w:val="00AF635F"/>
    <w:rsid w:val="00B2089A"/>
    <w:rsid w:val="00B2546B"/>
    <w:rsid w:val="00B44EF0"/>
    <w:rsid w:val="00B44EFB"/>
    <w:rsid w:val="00B646CC"/>
    <w:rsid w:val="00BE308F"/>
    <w:rsid w:val="00C05FC6"/>
    <w:rsid w:val="00C22FDB"/>
    <w:rsid w:val="00C274AA"/>
    <w:rsid w:val="00C83BDA"/>
    <w:rsid w:val="00CB4417"/>
    <w:rsid w:val="00D32D3D"/>
    <w:rsid w:val="00D369B6"/>
    <w:rsid w:val="00D47C4B"/>
    <w:rsid w:val="00D56B12"/>
    <w:rsid w:val="00D833DC"/>
    <w:rsid w:val="00D97C80"/>
    <w:rsid w:val="00E04AB3"/>
    <w:rsid w:val="00E52BA6"/>
    <w:rsid w:val="00E56D22"/>
    <w:rsid w:val="00E65AEC"/>
    <w:rsid w:val="00E9722E"/>
    <w:rsid w:val="00EC2DD3"/>
    <w:rsid w:val="00EF72DA"/>
    <w:rsid w:val="00F976AF"/>
    <w:rsid w:val="00FF6B3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7F37E"/>
  <w15:chartTrackingRefBased/>
  <w15:docId w15:val="{F3906DE3-DD0D-AE49-8C1E-798D72B21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72E"/>
    <w:rPr>
      <w:rFonts w:ascii="Times New Roman" w:eastAsia="Times New Roman" w:hAnsi="Times New Roman" w:cs="Times New Roman"/>
      <w:sz w:val="28"/>
      <w:lang w:val="en-GB"/>
    </w:rPr>
  </w:style>
  <w:style w:type="paragraph" w:styleId="Heading1">
    <w:name w:val="heading 1"/>
    <w:basedOn w:val="Normal"/>
    <w:next w:val="Normal"/>
    <w:link w:val="Heading1Char"/>
    <w:qFormat/>
    <w:rsid w:val="000E1155"/>
    <w:pPr>
      <w:keepNext/>
      <w:tabs>
        <w:tab w:val="left" w:pos="576"/>
        <w:tab w:val="left" w:pos="1152"/>
        <w:tab w:val="left" w:pos="1728"/>
        <w:tab w:val="left" w:pos="5760"/>
        <w:tab w:val="right" w:pos="9029"/>
      </w:tabs>
      <w:spacing w:before="360" w:after="120"/>
      <w:outlineLvl w:val="0"/>
    </w:pPr>
    <w:rPr>
      <w:rFonts w:cs="Arial"/>
      <w:b/>
      <w:bCs/>
      <w:caps/>
      <w:kern w:val="32"/>
      <w:sz w:val="24"/>
      <w:szCs w:val="32"/>
    </w:rPr>
  </w:style>
  <w:style w:type="paragraph" w:styleId="Heading2">
    <w:name w:val="heading 2"/>
    <w:basedOn w:val="Normal"/>
    <w:next w:val="Normal"/>
    <w:link w:val="Heading2Char"/>
    <w:uiPriority w:val="9"/>
    <w:semiHidden/>
    <w:unhideWhenUsed/>
    <w:qFormat/>
    <w:rsid w:val="00334F6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C4B"/>
    <w:pPr>
      <w:tabs>
        <w:tab w:val="center" w:pos="4513"/>
        <w:tab w:val="right" w:pos="9026"/>
      </w:tabs>
    </w:pPr>
  </w:style>
  <w:style w:type="character" w:customStyle="1" w:styleId="HeaderChar">
    <w:name w:val="Header Char"/>
    <w:basedOn w:val="DefaultParagraphFont"/>
    <w:link w:val="Header"/>
    <w:uiPriority w:val="99"/>
    <w:rsid w:val="00D47C4B"/>
  </w:style>
  <w:style w:type="paragraph" w:styleId="Footer">
    <w:name w:val="footer"/>
    <w:basedOn w:val="Normal"/>
    <w:link w:val="FooterChar"/>
    <w:uiPriority w:val="99"/>
    <w:unhideWhenUsed/>
    <w:rsid w:val="00D47C4B"/>
    <w:pPr>
      <w:tabs>
        <w:tab w:val="center" w:pos="4513"/>
        <w:tab w:val="right" w:pos="9026"/>
      </w:tabs>
    </w:pPr>
  </w:style>
  <w:style w:type="character" w:customStyle="1" w:styleId="FooterChar">
    <w:name w:val="Footer Char"/>
    <w:basedOn w:val="DefaultParagraphFont"/>
    <w:link w:val="Footer"/>
    <w:uiPriority w:val="99"/>
    <w:rsid w:val="00D47C4B"/>
  </w:style>
  <w:style w:type="character" w:customStyle="1" w:styleId="Heading1Char">
    <w:name w:val="Heading 1 Char"/>
    <w:basedOn w:val="DefaultParagraphFont"/>
    <w:link w:val="Heading1"/>
    <w:rsid w:val="000E1155"/>
    <w:rPr>
      <w:rFonts w:ascii="Times New Roman" w:eastAsia="Times New Roman" w:hAnsi="Times New Roman" w:cs="Arial"/>
      <w:b/>
      <w:bCs/>
      <w:caps/>
      <w:kern w:val="32"/>
      <w:szCs w:val="32"/>
      <w:lang w:val="en-GB"/>
    </w:rPr>
  </w:style>
  <w:style w:type="table" w:styleId="TableGrid">
    <w:name w:val="Table Grid"/>
    <w:basedOn w:val="TableNormal"/>
    <w:uiPriority w:val="59"/>
    <w:rsid w:val="00B44EF0"/>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334F66"/>
    <w:rPr>
      <w:rFonts w:asciiTheme="majorHAnsi" w:eastAsiaTheme="majorEastAsia" w:hAnsiTheme="majorHAnsi" w:cstheme="majorBidi"/>
      <w:color w:val="2F5496" w:themeColor="accent1" w:themeShade="BF"/>
      <w:sz w:val="26"/>
      <w:szCs w:val="26"/>
      <w:lang w:val="en-GB"/>
    </w:rPr>
  </w:style>
  <w:style w:type="character" w:styleId="Hyperlink">
    <w:name w:val="Hyperlink"/>
    <w:uiPriority w:val="99"/>
    <w:rsid w:val="00573A68"/>
    <w:rPr>
      <w:rFonts w:cs="Times New Roman"/>
      <w:color w:val="000080"/>
      <w:u w:val="single"/>
    </w:rPr>
  </w:style>
  <w:style w:type="paragraph" w:styleId="Revision">
    <w:name w:val="Revision"/>
    <w:hidden/>
    <w:uiPriority w:val="99"/>
    <w:semiHidden/>
    <w:rsid w:val="00B44EFB"/>
    <w:rPr>
      <w:rFonts w:ascii="Times New Roman" w:eastAsia="Times New Roman" w:hAnsi="Times New Roman" w:cs="Times New Roman"/>
      <w:sz w:val="28"/>
      <w:lang w:val="en-GB"/>
    </w:rPr>
  </w:style>
  <w:style w:type="paragraph" w:customStyle="1" w:styleId="FreeForm">
    <w:name w:val="Free Form"/>
    <w:rsid w:val="00B44EFB"/>
    <w:rPr>
      <w:rFonts w:ascii="Helvetica" w:eastAsia="ヒラギノ角ゴ Pro W3" w:hAnsi="Helvetica" w:cs="Times New Roman"/>
      <w:color w:val="000000"/>
      <w:szCs w:val="20"/>
      <w:lang w:val="en-US" w:eastAsia="en-GB"/>
    </w:rPr>
  </w:style>
  <w:style w:type="paragraph" w:customStyle="1" w:styleId="Paragraph2">
    <w:name w:val="Paragraph 2"/>
    <w:basedOn w:val="Normal"/>
    <w:autoRedefine/>
    <w:rsid w:val="00B44EFB"/>
    <w:pPr>
      <w:ind w:left="1418"/>
      <w:jc w:val="both"/>
    </w:pPr>
    <w:rPr>
      <w:rFonts w:ascii="Arial" w:eastAsia="Batang" w:hAnsi="Arial"/>
      <w:sz w:val="20"/>
      <w:szCs w:val="20"/>
    </w:rPr>
  </w:style>
  <w:style w:type="paragraph" w:customStyle="1" w:styleId="TxBrp3">
    <w:name w:val="TxBr_p3"/>
    <w:basedOn w:val="Normal"/>
    <w:rsid w:val="00B44EFB"/>
    <w:pPr>
      <w:widowControl w:val="0"/>
      <w:tabs>
        <w:tab w:val="left" w:pos="204"/>
      </w:tabs>
      <w:spacing w:line="289" w:lineRule="auto"/>
    </w:pPr>
    <w:rPr>
      <w:rFonts w:ascii="LinePrinter" w:hAnsi="LinePrinter"/>
      <w:sz w:val="20"/>
      <w:szCs w:val="20"/>
    </w:rPr>
  </w:style>
  <w:style w:type="paragraph" w:styleId="BodyText3">
    <w:name w:val="Body Text 3"/>
    <w:basedOn w:val="Normal"/>
    <w:link w:val="BodyText3Char"/>
    <w:rsid w:val="00B44EFB"/>
    <w:pPr>
      <w:widowControl w:val="0"/>
    </w:pPr>
    <w:rPr>
      <w:sz w:val="24"/>
      <w:szCs w:val="20"/>
    </w:rPr>
  </w:style>
  <w:style w:type="character" w:customStyle="1" w:styleId="BodyText3Char">
    <w:name w:val="Body Text 3 Char"/>
    <w:basedOn w:val="DefaultParagraphFont"/>
    <w:link w:val="BodyText3"/>
    <w:rsid w:val="00B44EFB"/>
    <w:rPr>
      <w:rFonts w:ascii="Times New Roman" w:eastAsia="Times New Roman" w:hAnsi="Times New Roman" w:cs="Times New Roman"/>
      <w:szCs w:val="20"/>
      <w:lang w:val="en-GB"/>
    </w:rPr>
  </w:style>
  <w:style w:type="paragraph" w:styleId="NormalWeb">
    <w:name w:val="Normal (Web)"/>
    <w:basedOn w:val="Normal"/>
    <w:uiPriority w:val="99"/>
    <w:unhideWhenUsed/>
    <w:rsid w:val="00B44EFB"/>
    <w:pPr>
      <w:spacing w:before="100" w:beforeAutospacing="1" w:after="100" w:afterAutospacing="1"/>
    </w:pPr>
    <w:rPr>
      <w:sz w:val="24"/>
    </w:rPr>
  </w:style>
  <w:style w:type="paragraph" w:customStyle="1" w:styleId="BodyText1">
    <w:name w:val="Body Text1"/>
    <w:rsid w:val="000A5B94"/>
    <w:pPr>
      <w:spacing w:after="240"/>
      <w:jc w:val="both"/>
    </w:pPr>
    <w:rPr>
      <w:rFonts w:ascii="Open Sans" w:eastAsia="ヒラギノ角ゴ Pro W3" w:hAnsi="Open Sans" w:cs="Times New Roman"/>
      <w:sz w:val="22"/>
      <w:szCs w:val="20"/>
      <w:lang w:val="en-GB" w:eastAsia="en-GB"/>
    </w:rPr>
  </w:style>
  <w:style w:type="paragraph" w:customStyle="1" w:styleId="BulletText1">
    <w:name w:val="BulletText1"/>
    <w:qFormat/>
    <w:rsid w:val="000A5B94"/>
    <w:pPr>
      <w:numPr>
        <w:numId w:val="5"/>
      </w:numPr>
      <w:spacing w:after="240" w:line="269" w:lineRule="auto"/>
      <w:contextualSpacing/>
      <w:jc w:val="both"/>
    </w:pPr>
    <w:rPr>
      <w:rFonts w:ascii="Open Sans" w:eastAsia="ヒラギノ角ゴ Pro W3" w:hAnsi="Open Sans" w:cs="Times New Roman"/>
      <w:sz w:val="22"/>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068409">
      <w:bodyDiv w:val="1"/>
      <w:marLeft w:val="0"/>
      <w:marRight w:val="0"/>
      <w:marTop w:val="0"/>
      <w:marBottom w:val="0"/>
      <w:divBdr>
        <w:top w:val="none" w:sz="0" w:space="0" w:color="auto"/>
        <w:left w:val="none" w:sz="0" w:space="0" w:color="auto"/>
        <w:bottom w:val="none" w:sz="0" w:space="0" w:color="auto"/>
        <w:right w:val="none" w:sz="0" w:space="0" w:color="auto"/>
      </w:divBdr>
    </w:div>
    <w:div w:id="113672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E0F42-0D2A-3A4C-8AFC-1D7C41A8C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Dhruv Kumar (Student)</cp:lastModifiedBy>
  <cp:revision>10</cp:revision>
  <cp:lastPrinted>2022-03-30T21:37:00Z</cp:lastPrinted>
  <dcterms:created xsi:type="dcterms:W3CDTF">2022-03-30T22:04:00Z</dcterms:created>
  <dcterms:modified xsi:type="dcterms:W3CDTF">2023-04-28T11:55:00Z</dcterms:modified>
</cp:coreProperties>
</file>