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63EA" w14:textId="5D90D56D" w:rsidR="00500EAE" w:rsidRPr="00500EAE" w:rsidRDefault="00500EAE" w:rsidP="00500EAE">
      <w:pPr>
        <w:pStyle w:val="FreeForm"/>
        <w:spacing w:after="300"/>
        <w:jc w:val="center"/>
        <w:rPr>
          <w:rFonts w:ascii="Open Sans" w:hAnsi="Open Sans" w:cs="Open Sans"/>
          <w:b/>
          <w:bCs/>
          <w:color w:val="333333"/>
          <w:sz w:val="22"/>
          <w:szCs w:val="22"/>
          <w:u w:val="single"/>
        </w:rPr>
      </w:pPr>
      <w:r w:rsidRPr="00500EAE">
        <w:rPr>
          <w:rFonts w:ascii="Open Sans" w:hAnsi="Open Sans" w:cs="Open Sans"/>
          <w:b/>
          <w:bCs/>
          <w:color w:val="333333"/>
          <w:sz w:val="22"/>
          <w:szCs w:val="22"/>
          <w:u w:val="single"/>
        </w:rPr>
        <w:t>Approach to Protection of Public</w:t>
      </w:r>
    </w:p>
    <w:p w14:paraId="302437AB" w14:textId="6A32FEB4"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color w:val="333333"/>
          <w:sz w:val="22"/>
          <w:szCs w:val="22"/>
        </w:rPr>
        <w:t xml:space="preserve">At </w:t>
      </w:r>
      <w:r w:rsidRPr="00500EAE">
        <w:rPr>
          <w:rFonts w:ascii="Open Sans" w:hAnsi="Open Sans" w:cs="Open Sans"/>
          <w:color w:val="333333"/>
          <w:sz w:val="22"/>
          <w:szCs w:val="22"/>
        </w:rPr>
        <w:t>KBG Security Solutions Limited</w:t>
      </w:r>
      <w:r w:rsidRPr="00500EAE">
        <w:rPr>
          <w:rFonts w:ascii="Open Sans" w:hAnsi="Open Sans" w:cs="Open Sans"/>
          <w:color w:val="333333"/>
          <w:sz w:val="22"/>
          <w:szCs w:val="22"/>
        </w:rPr>
        <w:t xml:space="preserve"> we are committed to ensuring the safety and protection of the public in all aspects of our operations. We believe that the protection of the public is </w:t>
      </w:r>
      <w:proofErr w:type="gramStart"/>
      <w:r w:rsidRPr="00500EAE">
        <w:rPr>
          <w:rFonts w:ascii="Open Sans" w:hAnsi="Open Sans" w:cs="Open Sans"/>
          <w:color w:val="333333"/>
          <w:sz w:val="22"/>
          <w:szCs w:val="22"/>
        </w:rPr>
        <w:t>paramount</w:t>
      </w:r>
      <w:proofErr w:type="gramEnd"/>
      <w:r w:rsidRPr="00500EAE">
        <w:rPr>
          <w:rFonts w:ascii="Open Sans" w:hAnsi="Open Sans" w:cs="Open Sans"/>
          <w:color w:val="333333"/>
          <w:sz w:val="22"/>
          <w:szCs w:val="22"/>
        </w:rPr>
        <w:t xml:space="preserve"> and we are dedicated to providing high-quality security solutions that prioritize the safety and well-being of all individuals.</w:t>
      </w:r>
    </w:p>
    <w:p w14:paraId="3FF8155E" w14:textId="416222F8"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color w:val="333333"/>
          <w:sz w:val="22"/>
          <w:szCs w:val="22"/>
        </w:rPr>
        <w:t xml:space="preserve">We achieve this through our rigorous hiring process, which includes extensive background checks and thorough training for all our security personnel. Our team is equipped with the necessary tools and knowledge to ensure that they </w:t>
      </w:r>
      <w:proofErr w:type="gramStart"/>
      <w:r w:rsidRPr="00500EAE">
        <w:rPr>
          <w:rFonts w:ascii="Open Sans" w:hAnsi="Open Sans" w:cs="Open Sans"/>
          <w:color w:val="333333"/>
          <w:sz w:val="22"/>
          <w:szCs w:val="22"/>
        </w:rPr>
        <w:t>are able to</w:t>
      </w:r>
      <w:proofErr w:type="gramEnd"/>
      <w:r w:rsidRPr="00500EAE">
        <w:rPr>
          <w:rFonts w:ascii="Open Sans" w:hAnsi="Open Sans" w:cs="Open Sans"/>
          <w:color w:val="333333"/>
          <w:sz w:val="22"/>
          <w:szCs w:val="22"/>
        </w:rPr>
        <w:t xml:space="preserve"> handle any situation that may arise and ensure the safety of all individuals involved.</w:t>
      </w:r>
    </w:p>
    <w:p w14:paraId="7F4C10C0" w14:textId="6CE46D4A"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color w:val="333333"/>
          <w:sz w:val="22"/>
          <w:szCs w:val="22"/>
        </w:rPr>
        <w:t xml:space="preserve">We also prioritize communication and collaboration with our clients and partners to ensure that we </w:t>
      </w:r>
      <w:proofErr w:type="gramStart"/>
      <w:r w:rsidRPr="00500EAE">
        <w:rPr>
          <w:rFonts w:ascii="Open Sans" w:hAnsi="Open Sans" w:cs="Open Sans"/>
          <w:color w:val="333333"/>
          <w:sz w:val="22"/>
          <w:szCs w:val="22"/>
        </w:rPr>
        <w:t>are able to</w:t>
      </w:r>
      <w:proofErr w:type="gramEnd"/>
      <w:r w:rsidRPr="00500EAE">
        <w:rPr>
          <w:rFonts w:ascii="Open Sans" w:hAnsi="Open Sans" w:cs="Open Sans"/>
          <w:color w:val="333333"/>
          <w:sz w:val="22"/>
          <w:szCs w:val="22"/>
        </w:rPr>
        <w:t xml:space="preserve"> tailor our security solutions to their specific needs and provide the best possible protection for the public. We work closely with local law enforcement agencies to ensure that we are </w:t>
      </w:r>
      <w:proofErr w:type="gramStart"/>
      <w:r w:rsidRPr="00500EAE">
        <w:rPr>
          <w:rFonts w:ascii="Open Sans" w:hAnsi="Open Sans" w:cs="Open Sans"/>
          <w:color w:val="333333"/>
          <w:sz w:val="22"/>
          <w:szCs w:val="22"/>
        </w:rPr>
        <w:t>up-to-date</w:t>
      </w:r>
      <w:proofErr w:type="gramEnd"/>
      <w:r w:rsidRPr="00500EAE">
        <w:rPr>
          <w:rFonts w:ascii="Open Sans" w:hAnsi="Open Sans" w:cs="Open Sans"/>
          <w:color w:val="333333"/>
          <w:sz w:val="22"/>
          <w:szCs w:val="22"/>
        </w:rPr>
        <w:t xml:space="preserve"> on any potential threats or risks in the area and can respond quickly and effectively if necessary.</w:t>
      </w:r>
    </w:p>
    <w:p w14:paraId="38C83082" w14:textId="1241B0FD"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color w:val="333333"/>
          <w:sz w:val="22"/>
          <w:szCs w:val="22"/>
        </w:rPr>
        <w:t>In addition, we have implemented strict safety protocols and procedures to ensure that our operations are conducted in a safe and responsible manner. We regularly review and update our procedures to ensure that we are using the most effective and efficient methods to protect the public.</w:t>
      </w:r>
    </w:p>
    <w:p w14:paraId="7015F0DC" w14:textId="3CBCF32E"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color w:val="333333"/>
          <w:sz w:val="22"/>
          <w:szCs w:val="22"/>
        </w:rPr>
        <w:t xml:space="preserve">Overall, our approach to the protection of the public is based on our commitment to safety, communication, collaboration, and continuous improvement. We </w:t>
      </w:r>
      <w:proofErr w:type="gramStart"/>
      <w:r w:rsidRPr="00500EAE">
        <w:rPr>
          <w:rFonts w:ascii="Open Sans" w:hAnsi="Open Sans" w:cs="Open Sans"/>
          <w:color w:val="333333"/>
          <w:sz w:val="22"/>
          <w:szCs w:val="22"/>
        </w:rPr>
        <w:t>are dedicated to providing</w:t>
      </w:r>
      <w:proofErr w:type="gramEnd"/>
      <w:r w:rsidRPr="00500EAE">
        <w:rPr>
          <w:rFonts w:ascii="Open Sans" w:hAnsi="Open Sans" w:cs="Open Sans"/>
          <w:color w:val="333333"/>
          <w:sz w:val="22"/>
          <w:szCs w:val="22"/>
        </w:rPr>
        <w:t xml:space="preserve"> the highest level of protection and safety for all individuals involved and will continue to prioritize the safety and well-being of the public in all aspects of our operations.</w:t>
      </w:r>
    </w:p>
    <w:p w14:paraId="4DA57CF0" w14:textId="236F1501" w:rsidR="00500EAE"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noProof/>
          <w:sz w:val="22"/>
          <w:szCs w:val="22"/>
        </w:rPr>
        <w:drawing>
          <wp:anchor distT="0" distB="0" distL="114300" distR="114300" simplePos="0" relativeHeight="251659264" behindDoc="0" locked="0" layoutInCell="1" allowOverlap="1" wp14:anchorId="2D939349" wp14:editId="2573BE6C">
            <wp:simplePos x="0" y="0"/>
            <wp:positionH relativeFrom="column">
              <wp:posOffset>2228215</wp:posOffset>
            </wp:positionH>
            <wp:positionV relativeFrom="paragraph">
              <wp:posOffset>363855</wp:posOffset>
            </wp:positionV>
            <wp:extent cx="1031240" cy="23114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09294" w14:textId="307569F8" w:rsidR="0036134B" w:rsidRPr="00500EAE" w:rsidRDefault="00500EAE" w:rsidP="00500EAE">
      <w:pPr>
        <w:pStyle w:val="FreeForm"/>
        <w:spacing w:after="300"/>
        <w:rPr>
          <w:rFonts w:ascii="Open Sans" w:hAnsi="Open Sans" w:cs="Open Sans"/>
          <w:color w:val="333333"/>
          <w:sz w:val="22"/>
          <w:szCs w:val="22"/>
        </w:rPr>
      </w:pPr>
      <w:r w:rsidRPr="00500EAE">
        <w:rPr>
          <w:rFonts w:ascii="Open Sans" w:hAnsi="Open Sans" w:cs="Open Sans"/>
          <w:sz w:val="22"/>
          <w:szCs w:val="22"/>
        </w:rPr>
        <w:t xml:space="preserve">Approved by Managing Director: </w:t>
      </w:r>
      <w:r w:rsidRPr="00500EAE">
        <w:rPr>
          <w:rFonts w:ascii="Open Sans" w:hAnsi="Open Sans" w:cs="Open Sans"/>
          <w:sz w:val="22"/>
          <w:szCs w:val="22"/>
        </w:rPr>
        <w:tab/>
      </w:r>
      <w:r w:rsidRPr="00500EAE">
        <w:rPr>
          <w:rFonts w:ascii="Open Sans" w:hAnsi="Open Sans" w:cs="Open Sans"/>
          <w:sz w:val="22"/>
          <w:szCs w:val="22"/>
        </w:rPr>
        <w:tab/>
      </w:r>
      <w:r w:rsidRPr="00500EAE">
        <w:rPr>
          <w:rFonts w:ascii="Open Sans" w:hAnsi="Open Sans" w:cs="Open Sans"/>
          <w:sz w:val="22"/>
          <w:szCs w:val="22"/>
        </w:rPr>
        <w:tab/>
      </w:r>
      <w:r w:rsidRPr="00500EAE">
        <w:rPr>
          <w:rFonts w:ascii="Open Sans" w:hAnsi="Open Sans" w:cs="Open Sans"/>
          <w:sz w:val="22"/>
          <w:szCs w:val="22"/>
        </w:rPr>
        <w:tab/>
      </w:r>
      <w:r w:rsidRPr="00500EAE">
        <w:rPr>
          <w:rFonts w:ascii="Open Sans" w:hAnsi="Open Sans" w:cs="Open Sans"/>
          <w:sz w:val="22"/>
          <w:szCs w:val="22"/>
        </w:rPr>
        <w:tab/>
      </w:r>
      <w:r w:rsidRPr="00500EAE">
        <w:rPr>
          <w:rFonts w:ascii="Open Sans" w:hAnsi="Open Sans" w:cs="Open Sans"/>
          <w:sz w:val="22"/>
          <w:szCs w:val="22"/>
        </w:rPr>
        <w:t xml:space="preserve">Date: </w:t>
      </w:r>
      <w:r w:rsidRPr="00500EAE">
        <w:rPr>
          <w:rFonts w:ascii="Open Sans" w:hAnsi="Open Sans" w:cs="Open Sans"/>
          <w:sz w:val="22"/>
          <w:szCs w:val="22"/>
          <w:u w:val="single"/>
        </w:rPr>
        <w:t>01/04/2023</w:t>
      </w:r>
    </w:p>
    <w:sectPr w:rsidR="0036134B" w:rsidRPr="00500EAE" w:rsidSect="00C83BDA">
      <w:headerReference w:type="default" r:id="rId9"/>
      <w:footerReference w:type="default" r:id="rId10"/>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549C" w14:textId="77777777" w:rsidR="00941C68" w:rsidRDefault="00941C68" w:rsidP="00D47C4B">
      <w:r>
        <w:separator/>
      </w:r>
    </w:p>
  </w:endnote>
  <w:endnote w:type="continuationSeparator" w:id="0">
    <w:p w14:paraId="02900413" w14:textId="77777777" w:rsidR="00941C68" w:rsidRDefault="00941C68" w:rsidP="00D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LinePrinter">
    <w:altName w:val="Calibri"/>
    <w:panose1 w:val="020B0604020202020204"/>
    <w:charset w:val="00"/>
    <w:family w:val="modern"/>
    <w:notTrueType/>
    <w:pitch w:val="fixed"/>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4236" w:tblpY="15594"/>
      <w:tblW w:w="24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993"/>
      <w:gridCol w:w="1412"/>
    </w:tblGrid>
    <w:tr w:rsidR="0016192F" w:rsidRPr="005275D1" w14:paraId="67B23505" w14:textId="77777777" w:rsidTr="002B60E8">
      <w:tc>
        <w:tcPr>
          <w:tcW w:w="993" w:type="dxa"/>
        </w:tcPr>
        <w:p w14:paraId="74ABCEDB"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Reference</w:t>
          </w:r>
        </w:p>
      </w:tc>
      <w:tc>
        <w:tcPr>
          <w:tcW w:w="1412" w:type="dxa"/>
        </w:tcPr>
        <w:p w14:paraId="7E2B8C4C" w14:textId="436688A4" w:rsidR="0016192F" w:rsidRPr="0016192F" w:rsidRDefault="002B4B3E"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P</w:t>
          </w:r>
          <w:r w:rsidR="00ED17C1">
            <w:rPr>
              <w:rFonts w:ascii="Arial" w:hAnsi="Arial" w:cs="Arial"/>
              <w:color w:val="FFFFFF" w:themeColor="background1"/>
              <w:sz w:val="16"/>
              <w:szCs w:val="16"/>
            </w:rPr>
            <w:t>P</w:t>
          </w:r>
        </w:p>
      </w:tc>
    </w:tr>
    <w:tr w:rsidR="0016192F" w:rsidRPr="005275D1" w14:paraId="0A4C475C" w14:textId="77777777" w:rsidTr="002B60E8">
      <w:tc>
        <w:tcPr>
          <w:tcW w:w="993" w:type="dxa"/>
        </w:tcPr>
        <w:p w14:paraId="3AA8F2EF"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Version</w:t>
          </w:r>
        </w:p>
      </w:tc>
      <w:tc>
        <w:tcPr>
          <w:tcW w:w="1412" w:type="dxa"/>
        </w:tcPr>
        <w:p w14:paraId="7E7C86CC" w14:textId="7395BDAD" w:rsidR="0016192F" w:rsidRPr="0016192F" w:rsidRDefault="00D97C80"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2.0</w:t>
          </w:r>
        </w:p>
      </w:tc>
    </w:tr>
    <w:tr w:rsidR="0016192F" w:rsidRPr="005275D1" w14:paraId="0224DA1E" w14:textId="77777777" w:rsidTr="002B60E8">
      <w:trPr>
        <w:trHeight w:val="70"/>
      </w:trPr>
      <w:tc>
        <w:tcPr>
          <w:tcW w:w="993" w:type="dxa"/>
        </w:tcPr>
        <w:p w14:paraId="2B5A42A7"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Issue Date</w:t>
          </w:r>
        </w:p>
      </w:tc>
      <w:tc>
        <w:tcPr>
          <w:tcW w:w="1412" w:type="dxa"/>
        </w:tcPr>
        <w:p w14:paraId="40BBDD48" w14:textId="0CEEBFC1" w:rsidR="0016192F" w:rsidRPr="0016192F" w:rsidRDefault="00A140E1"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01/04/202</w:t>
          </w:r>
          <w:r w:rsidR="00D97C80">
            <w:rPr>
              <w:rFonts w:ascii="Arial" w:hAnsi="Arial" w:cs="Arial"/>
              <w:color w:val="FFFFFF" w:themeColor="background1"/>
              <w:sz w:val="16"/>
              <w:szCs w:val="16"/>
            </w:rPr>
            <w:t>3</w:t>
          </w:r>
          <w:r w:rsidR="0016192F" w:rsidRPr="0016192F">
            <w:rPr>
              <w:rFonts w:ascii="Arial" w:hAnsi="Arial" w:cs="Arial"/>
              <w:color w:val="FFFFFF" w:themeColor="background1"/>
              <w:sz w:val="16"/>
              <w:szCs w:val="16"/>
            </w:rPr>
            <w:t xml:space="preserve"> </w:t>
          </w:r>
        </w:p>
      </w:tc>
    </w:tr>
    <w:tr w:rsidR="0016192F" w:rsidRPr="005275D1" w14:paraId="451B387D" w14:textId="77777777" w:rsidTr="002B60E8">
      <w:tc>
        <w:tcPr>
          <w:tcW w:w="993" w:type="dxa"/>
        </w:tcPr>
        <w:p w14:paraId="5AD064E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Approved</w:t>
          </w:r>
        </w:p>
      </w:tc>
      <w:tc>
        <w:tcPr>
          <w:tcW w:w="1412" w:type="dxa"/>
        </w:tcPr>
        <w:p w14:paraId="07BBA7A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MD</w:t>
          </w:r>
        </w:p>
      </w:tc>
    </w:tr>
  </w:tbl>
  <w:p w14:paraId="41847222" w14:textId="17F325BC" w:rsidR="006D272E" w:rsidRDefault="006D272E" w:rsidP="0016192F">
    <w:pPr>
      <w:pStyle w:val="Footer"/>
      <w:jc w:val="center"/>
    </w:pPr>
  </w:p>
  <w:p w14:paraId="65FB5890" w14:textId="77777777" w:rsidR="00B44EF0" w:rsidRDefault="00B44EF0" w:rsidP="0016192F">
    <w:pPr>
      <w:pStyle w:val="Footer"/>
      <w:jc w:val="center"/>
    </w:pPr>
  </w:p>
  <w:p w14:paraId="185AF669" w14:textId="77777777" w:rsidR="0016192F" w:rsidRDefault="0016192F" w:rsidP="0016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F782" w14:textId="77777777" w:rsidR="00941C68" w:rsidRDefault="00941C68" w:rsidP="00D47C4B">
      <w:r>
        <w:separator/>
      </w:r>
    </w:p>
  </w:footnote>
  <w:footnote w:type="continuationSeparator" w:id="0">
    <w:p w14:paraId="58D57692" w14:textId="77777777" w:rsidR="00941C68" w:rsidRDefault="00941C68" w:rsidP="00D4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39F" w14:textId="6CBD716F" w:rsidR="008745F0" w:rsidRDefault="008745F0" w:rsidP="008745F0">
    <w:pPr>
      <w:pStyle w:val="Header"/>
      <w:jc w:val="center"/>
    </w:pPr>
  </w:p>
  <w:p w14:paraId="002E76ED" w14:textId="77777777" w:rsidR="008745F0" w:rsidRDefault="008745F0" w:rsidP="008745F0">
    <w:pPr>
      <w:pStyle w:val="Header"/>
      <w:jc w:val="center"/>
    </w:pPr>
  </w:p>
  <w:p w14:paraId="1EB74219" w14:textId="77777777" w:rsidR="008745F0" w:rsidRDefault="008745F0" w:rsidP="008745F0">
    <w:pPr>
      <w:pStyle w:val="Header"/>
      <w:jc w:val="center"/>
    </w:pPr>
  </w:p>
  <w:p w14:paraId="08C64220" w14:textId="77777777" w:rsidR="008745F0" w:rsidRDefault="008745F0" w:rsidP="008745F0">
    <w:pPr>
      <w:pStyle w:val="Header"/>
      <w:jc w:val="center"/>
    </w:pPr>
  </w:p>
  <w:p w14:paraId="085C3B1F" w14:textId="77777777" w:rsidR="008745F0" w:rsidRDefault="008745F0" w:rsidP="008745F0">
    <w:pPr>
      <w:pStyle w:val="Header"/>
      <w:jc w:val="center"/>
    </w:pPr>
  </w:p>
  <w:p w14:paraId="33149197" w14:textId="77777777" w:rsidR="008745F0" w:rsidRDefault="008745F0" w:rsidP="008745F0">
    <w:pPr>
      <w:pStyle w:val="Header"/>
      <w:jc w:val="center"/>
    </w:pPr>
  </w:p>
  <w:p w14:paraId="6ADDC775" w14:textId="77777777" w:rsidR="008745F0" w:rsidRDefault="008745F0" w:rsidP="008745F0">
    <w:pPr>
      <w:pStyle w:val="Header"/>
      <w:jc w:val="center"/>
    </w:pPr>
  </w:p>
  <w:p w14:paraId="499FA394" w14:textId="5EC5FE66" w:rsidR="00D47C4B" w:rsidRDefault="00D47C4B" w:rsidP="008745F0">
    <w:pPr>
      <w:pStyle w:val="Header"/>
      <w:jc w:val="center"/>
    </w:pPr>
    <w:r>
      <w:rPr>
        <w:noProof/>
      </w:rPr>
      <w:drawing>
        <wp:anchor distT="0" distB="0" distL="114300" distR="114300" simplePos="0" relativeHeight="251659264" behindDoc="1" locked="0" layoutInCell="1" allowOverlap="1" wp14:anchorId="389DB17D" wp14:editId="298F591C">
          <wp:simplePos x="0" y="0"/>
          <wp:positionH relativeFrom="page">
            <wp:align>center</wp:align>
          </wp:positionH>
          <wp:positionV relativeFrom="page">
            <wp:align>center</wp:align>
          </wp:positionV>
          <wp:extent cx="7676247" cy="10825200"/>
          <wp:effectExtent l="0" t="0" r="0" b="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6247" cy="108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3D5C"/>
    <w:multiLevelType w:val="hybridMultilevel"/>
    <w:tmpl w:val="74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B2A"/>
    <w:multiLevelType w:val="hybridMultilevel"/>
    <w:tmpl w:val="B3EE45AC"/>
    <w:lvl w:ilvl="0" w:tplc="997006C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A4E2D"/>
    <w:multiLevelType w:val="hybridMultilevel"/>
    <w:tmpl w:val="9CCC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64847"/>
    <w:multiLevelType w:val="hybridMultilevel"/>
    <w:tmpl w:val="E97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9C3"/>
    <w:multiLevelType w:val="multilevel"/>
    <w:tmpl w:val="7BC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24248"/>
    <w:multiLevelType w:val="multilevel"/>
    <w:tmpl w:val="0C3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86CA9"/>
    <w:multiLevelType w:val="hybridMultilevel"/>
    <w:tmpl w:val="63C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5487F"/>
    <w:multiLevelType w:val="multilevel"/>
    <w:tmpl w:val="F29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C255C"/>
    <w:multiLevelType w:val="multilevel"/>
    <w:tmpl w:val="98A0BFDE"/>
    <w:name w:val="BULLETLISTS"/>
    <w:lvl w:ilvl="0">
      <w:start w:val="1"/>
      <w:numFmt w:val="bullet"/>
      <w:pStyle w:val="BulletText1"/>
      <w:lvlText w:val=""/>
      <w:lvlJc w:val="left"/>
      <w:pPr>
        <w:tabs>
          <w:tab w:val="num" w:pos="720"/>
        </w:tabs>
        <w:ind w:left="720" w:hanging="720"/>
      </w:pPr>
      <w:rPr>
        <w:rFonts w:ascii="Symbol" w:hAnsi="Symbol" w:hint="default"/>
        <w:color w:val="ED7D31" w:themeColor="accent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CCD12F3"/>
    <w:multiLevelType w:val="multilevel"/>
    <w:tmpl w:val="35F6A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6211F"/>
    <w:multiLevelType w:val="hybridMultilevel"/>
    <w:tmpl w:val="9C1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21A4"/>
    <w:multiLevelType w:val="multilevel"/>
    <w:tmpl w:val="A92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B668E"/>
    <w:multiLevelType w:val="hybridMultilevel"/>
    <w:tmpl w:val="3A32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00E7A"/>
    <w:multiLevelType w:val="multilevel"/>
    <w:tmpl w:val="1E5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B2A3D"/>
    <w:multiLevelType w:val="multilevel"/>
    <w:tmpl w:val="3364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AE1388"/>
    <w:multiLevelType w:val="multilevel"/>
    <w:tmpl w:val="D9D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4D60D4"/>
    <w:multiLevelType w:val="hybridMultilevel"/>
    <w:tmpl w:val="BB2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F1B92"/>
    <w:multiLevelType w:val="multilevel"/>
    <w:tmpl w:val="DD4C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105FC"/>
    <w:multiLevelType w:val="hybridMultilevel"/>
    <w:tmpl w:val="75C4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2685"/>
    <w:multiLevelType w:val="multilevel"/>
    <w:tmpl w:val="DFF2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42671"/>
    <w:multiLevelType w:val="hybridMultilevel"/>
    <w:tmpl w:val="BE9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7677"/>
    <w:multiLevelType w:val="multilevel"/>
    <w:tmpl w:val="0DB67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2D3B23"/>
    <w:multiLevelType w:val="multilevel"/>
    <w:tmpl w:val="F92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E2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BE50FE"/>
    <w:multiLevelType w:val="hybridMultilevel"/>
    <w:tmpl w:val="9064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A4B77"/>
    <w:multiLevelType w:val="multilevel"/>
    <w:tmpl w:val="D68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7A40B9"/>
    <w:multiLevelType w:val="multilevel"/>
    <w:tmpl w:val="8A9A9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2B250A"/>
    <w:multiLevelType w:val="hybridMultilevel"/>
    <w:tmpl w:val="21DA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827A0"/>
    <w:multiLevelType w:val="multilevel"/>
    <w:tmpl w:val="CC9AE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724972">
    <w:abstractNumId w:val="2"/>
  </w:num>
  <w:num w:numId="2" w16cid:durableId="36040302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2106270143">
    <w:abstractNumId w:val="24"/>
  </w:num>
  <w:num w:numId="4" w16cid:durableId="379087031">
    <w:abstractNumId w:val="1"/>
  </w:num>
  <w:num w:numId="5" w16cid:durableId="8260498">
    <w:abstractNumId w:val="9"/>
  </w:num>
  <w:num w:numId="6" w16cid:durableId="2125691715">
    <w:abstractNumId w:val="18"/>
  </w:num>
  <w:num w:numId="7" w16cid:durableId="317538466">
    <w:abstractNumId w:val="23"/>
  </w:num>
  <w:num w:numId="8" w16cid:durableId="953290184">
    <w:abstractNumId w:val="15"/>
  </w:num>
  <w:num w:numId="9" w16cid:durableId="1463109016">
    <w:abstractNumId w:val="27"/>
  </w:num>
  <w:num w:numId="10" w16cid:durableId="526258533">
    <w:abstractNumId w:val="16"/>
  </w:num>
  <w:num w:numId="11" w16cid:durableId="70126567">
    <w:abstractNumId w:val="26"/>
  </w:num>
  <w:num w:numId="12" w16cid:durableId="1402479832">
    <w:abstractNumId w:val="10"/>
  </w:num>
  <w:num w:numId="13" w16cid:durableId="714819438">
    <w:abstractNumId w:val="6"/>
  </w:num>
  <w:num w:numId="14" w16cid:durableId="181625482">
    <w:abstractNumId w:val="20"/>
  </w:num>
  <w:num w:numId="15" w16cid:durableId="308898467">
    <w:abstractNumId w:val="29"/>
  </w:num>
  <w:num w:numId="16" w16cid:durableId="1317489459">
    <w:abstractNumId w:val="12"/>
  </w:num>
  <w:num w:numId="17" w16cid:durableId="664893046">
    <w:abstractNumId w:val="8"/>
  </w:num>
  <w:num w:numId="18" w16cid:durableId="1819489356">
    <w:abstractNumId w:val="22"/>
  </w:num>
  <w:num w:numId="19" w16cid:durableId="389889405">
    <w:abstractNumId w:val="14"/>
  </w:num>
  <w:num w:numId="20" w16cid:durableId="395586321">
    <w:abstractNumId w:val="5"/>
  </w:num>
  <w:num w:numId="21" w16cid:durableId="131480966">
    <w:abstractNumId w:val="3"/>
  </w:num>
  <w:num w:numId="22" w16cid:durableId="1712726786">
    <w:abstractNumId w:val="13"/>
  </w:num>
  <w:num w:numId="23" w16cid:durableId="431513479">
    <w:abstractNumId w:val="4"/>
  </w:num>
  <w:num w:numId="24" w16cid:durableId="1359508811">
    <w:abstractNumId w:val="28"/>
  </w:num>
  <w:num w:numId="25" w16cid:durableId="1329753092">
    <w:abstractNumId w:val="11"/>
  </w:num>
  <w:num w:numId="26" w16cid:durableId="1119760241">
    <w:abstractNumId w:val="17"/>
  </w:num>
  <w:num w:numId="27" w16cid:durableId="936913396">
    <w:abstractNumId w:val="19"/>
  </w:num>
  <w:num w:numId="28" w16cid:durableId="382796599">
    <w:abstractNumId w:val="25"/>
  </w:num>
  <w:num w:numId="29" w16cid:durableId="903563912">
    <w:abstractNumId w:val="7"/>
  </w:num>
  <w:num w:numId="30" w16cid:durableId="7123917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3"/>
    <w:rsid w:val="00047CE8"/>
    <w:rsid w:val="000A5B94"/>
    <w:rsid w:val="000C241E"/>
    <w:rsid w:val="000E1155"/>
    <w:rsid w:val="0016192F"/>
    <w:rsid w:val="001801CB"/>
    <w:rsid w:val="001A24A2"/>
    <w:rsid w:val="001A3569"/>
    <w:rsid w:val="001E32EB"/>
    <w:rsid w:val="00205078"/>
    <w:rsid w:val="00246484"/>
    <w:rsid w:val="00257140"/>
    <w:rsid w:val="00274621"/>
    <w:rsid w:val="00282E96"/>
    <w:rsid w:val="002B33D8"/>
    <w:rsid w:val="002B4B3E"/>
    <w:rsid w:val="002B60E8"/>
    <w:rsid w:val="00334F66"/>
    <w:rsid w:val="00351B3A"/>
    <w:rsid w:val="0036134B"/>
    <w:rsid w:val="003F23B4"/>
    <w:rsid w:val="00452E52"/>
    <w:rsid w:val="00474640"/>
    <w:rsid w:val="004B03C2"/>
    <w:rsid w:val="004E37E4"/>
    <w:rsid w:val="004F01F9"/>
    <w:rsid w:val="004F166B"/>
    <w:rsid w:val="00500EAE"/>
    <w:rsid w:val="00516990"/>
    <w:rsid w:val="00573A68"/>
    <w:rsid w:val="005F4120"/>
    <w:rsid w:val="00632ACC"/>
    <w:rsid w:val="006526AD"/>
    <w:rsid w:val="00672898"/>
    <w:rsid w:val="006D272E"/>
    <w:rsid w:val="006F68C6"/>
    <w:rsid w:val="006F69FF"/>
    <w:rsid w:val="00821D6F"/>
    <w:rsid w:val="008745F0"/>
    <w:rsid w:val="00884AA2"/>
    <w:rsid w:val="008B0A5E"/>
    <w:rsid w:val="008B391A"/>
    <w:rsid w:val="00933E28"/>
    <w:rsid w:val="00941C68"/>
    <w:rsid w:val="009706D9"/>
    <w:rsid w:val="009F70B8"/>
    <w:rsid w:val="00A07CFF"/>
    <w:rsid w:val="00A140E1"/>
    <w:rsid w:val="00A26B7D"/>
    <w:rsid w:val="00A73779"/>
    <w:rsid w:val="00A7782D"/>
    <w:rsid w:val="00AC2ACC"/>
    <w:rsid w:val="00AC63DB"/>
    <w:rsid w:val="00AF635F"/>
    <w:rsid w:val="00B2089A"/>
    <w:rsid w:val="00B2546B"/>
    <w:rsid w:val="00B44EF0"/>
    <w:rsid w:val="00B44EFB"/>
    <w:rsid w:val="00B646CC"/>
    <w:rsid w:val="00BE308F"/>
    <w:rsid w:val="00C05FC6"/>
    <w:rsid w:val="00C22FDB"/>
    <w:rsid w:val="00C274AA"/>
    <w:rsid w:val="00C83BDA"/>
    <w:rsid w:val="00CB4417"/>
    <w:rsid w:val="00D32D3D"/>
    <w:rsid w:val="00D369B6"/>
    <w:rsid w:val="00D47C4B"/>
    <w:rsid w:val="00D56B12"/>
    <w:rsid w:val="00D833DC"/>
    <w:rsid w:val="00D97C80"/>
    <w:rsid w:val="00E04AB3"/>
    <w:rsid w:val="00E52BA6"/>
    <w:rsid w:val="00E56D22"/>
    <w:rsid w:val="00E65AEC"/>
    <w:rsid w:val="00E9722E"/>
    <w:rsid w:val="00EC2DD3"/>
    <w:rsid w:val="00ED17C1"/>
    <w:rsid w:val="00EF72DA"/>
    <w:rsid w:val="00F976AF"/>
    <w:rsid w:val="00FF6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F37E"/>
  <w15:chartTrackingRefBased/>
  <w15:docId w15:val="{F3906DE3-DD0D-AE49-8C1E-798D72B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2E"/>
    <w:rPr>
      <w:rFonts w:ascii="Times New Roman" w:eastAsia="Times New Roman" w:hAnsi="Times New Roman" w:cs="Times New Roman"/>
      <w:sz w:val="28"/>
      <w:lang w:val="en-GB"/>
    </w:rPr>
  </w:style>
  <w:style w:type="paragraph" w:styleId="Heading1">
    <w:name w:val="heading 1"/>
    <w:basedOn w:val="Normal"/>
    <w:next w:val="Normal"/>
    <w:link w:val="Heading1Char"/>
    <w:qFormat/>
    <w:rsid w:val="000E1155"/>
    <w:pPr>
      <w:keepNext/>
      <w:tabs>
        <w:tab w:val="left" w:pos="576"/>
        <w:tab w:val="left" w:pos="1152"/>
        <w:tab w:val="left" w:pos="1728"/>
        <w:tab w:val="left" w:pos="5760"/>
        <w:tab w:val="right" w:pos="9029"/>
      </w:tabs>
      <w:spacing w:before="360" w:after="120"/>
      <w:outlineLvl w:val="0"/>
    </w:pPr>
    <w:rPr>
      <w:rFonts w:cs="Arial"/>
      <w:b/>
      <w:bCs/>
      <w:caps/>
      <w:kern w:val="32"/>
      <w:sz w:val="24"/>
      <w:szCs w:val="32"/>
    </w:rPr>
  </w:style>
  <w:style w:type="paragraph" w:styleId="Heading2">
    <w:name w:val="heading 2"/>
    <w:basedOn w:val="Normal"/>
    <w:next w:val="Normal"/>
    <w:link w:val="Heading2Char"/>
    <w:uiPriority w:val="9"/>
    <w:semiHidden/>
    <w:unhideWhenUsed/>
    <w:qFormat/>
    <w:rsid w:val="00334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4B"/>
    <w:pPr>
      <w:tabs>
        <w:tab w:val="center" w:pos="4513"/>
        <w:tab w:val="right" w:pos="9026"/>
      </w:tabs>
    </w:pPr>
  </w:style>
  <w:style w:type="character" w:customStyle="1" w:styleId="HeaderChar">
    <w:name w:val="Header Char"/>
    <w:basedOn w:val="DefaultParagraphFont"/>
    <w:link w:val="Header"/>
    <w:uiPriority w:val="99"/>
    <w:rsid w:val="00D47C4B"/>
  </w:style>
  <w:style w:type="paragraph" w:styleId="Footer">
    <w:name w:val="footer"/>
    <w:basedOn w:val="Normal"/>
    <w:link w:val="FooterChar"/>
    <w:uiPriority w:val="99"/>
    <w:unhideWhenUsed/>
    <w:rsid w:val="00D47C4B"/>
    <w:pPr>
      <w:tabs>
        <w:tab w:val="center" w:pos="4513"/>
        <w:tab w:val="right" w:pos="9026"/>
      </w:tabs>
    </w:pPr>
  </w:style>
  <w:style w:type="character" w:customStyle="1" w:styleId="FooterChar">
    <w:name w:val="Footer Char"/>
    <w:basedOn w:val="DefaultParagraphFont"/>
    <w:link w:val="Footer"/>
    <w:uiPriority w:val="99"/>
    <w:rsid w:val="00D47C4B"/>
  </w:style>
  <w:style w:type="character" w:customStyle="1" w:styleId="Heading1Char">
    <w:name w:val="Heading 1 Char"/>
    <w:basedOn w:val="DefaultParagraphFont"/>
    <w:link w:val="Heading1"/>
    <w:rsid w:val="000E1155"/>
    <w:rPr>
      <w:rFonts w:ascii="Times New Roman" w:eastAsia="Times New Roman" w:hAnsi="Times New Roman" w:cs="Arial"/>
      <w:b/>
      <w:bCs/>
      <w:caps/>
      <w:kern w:val="32"/>
      <w:szCs w:val="32"/>
      <w:lang w:val="en-GB"/>
    </w:rPr>
  </w:style>
  <w:style w:type="table" w:styleId="TableGrid">
    <w:name w:val="Table Grid"/>
    <w:basedOn w:val="TableNormal"/>
    <w:uiPriority w:val="59"/>
    <w:rsid w:val="00B44EF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4F66"/>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573A68"/>
    <w:rPr>
      <w:rFonts w:cs="Times New Roman"/>
      <w:color w:val="000080"/>
      <w:u w:val="single"/>
    </w:rPr>
  </w:style>
  <w:style w:type="paragraph" w:styleId="Revision">
    <w:name w:val="Revision"/>
    <w:hidden/>
    <w:uiPriority w:val="99"/>
    <w:semiHidden/>
    <w:rsid w:val="00B44EFB"/>
    <w:rPr>
      <w:rFonts w:ascii="Times New Roman" w:eastAsia="Times New Roman" w:hAnsi="Times New Roman" w:cs="Times New Roman"/>
      <w:sz w:val="28"/>
      <w:lang w:val="en-GB"/>
    </w:rPr>
  </w:style>
  <w:style w:type="paragraph" w:customStyle="1" w:styleId="FreeForm">
    <w:name w:val="Free Form"/>
    <w:rsid w:val="00B44EFB"/>
    <w:rPr>
      <w:rFonts w:ascii="Helvetica" w:eastAsia="ヒラギノ角ゴ Pro W3" w:hAnsi="Helvetica" w:cs="Times New Roman"/>
      <w:color w:val="000000"/>
      <w:szCs w:val="20"/>
      <w:lang w:val="en-US" w:eastAsia="en-GB"/>
    </w:rPr>
  </w:style>
  <w:style w:type="paragraph" w:customStyle="1" w:styleId="Paragraph2">
    <w:name w:val="Paragraph 2"/>
    <w:basedOn w:val="Normal"/>
    <w:autoRedefine/>
    <w:rsid w:val="00B44EFB"/>
    <w:pPr>
      <w:ind w:left="1418"/>
      <w:jc w:val="both"/>
    </w:pPr>
    <w:rPr>
      <w:rFonts w:ascii="Arial" w:eastAsia="Batang" w:hAnsi="Arial"/>
      <w:sz w:val="20"/>
      <w:szCs w:val="20"/>
    </w:rPr>
  </w:style>
  <w:style w:type="paragraph" w:customStyle="1" w:styleId="TxBrp3">
    <w:name w:val="TxBr_p3"/>
    <w:basedOn w:val="Normal"/>
    <w:rsid w:val="00B44EFB"/>
    <w:pPr>
      <w:widowControl w:val="0"/>
      <w:tabs>
        <w:tab w:val="left" w:pos="204"/>
      </w:tabs>
      <w:spacing w:line="289" w:lineRule="auto"/>
    </w:pPr>
    <w:rPr>
      <w:rFonts w:ascii="LinePrinter" w:hAnsi="LinePrinter"/>
      <w:sz w:val="20"/>
      <w:szCs w:val="20"/>
    </w:rPr>
  </w:style>
  <w:style w:type="paragraph" w:styleId="BodyText3">
    <w:name w:val="Body Text 3"/>
    <w:basedOn w:val="Normal"/>
    <w:link w:val="BodyText3Char"/>
    <w:rsid w:val="00B44EFB"/>
    <w:pPr>
      <w:widowControl w:val="0"/>
    </w:pPr>
    <w:rPr>
      <w:sz w:val="24"/>
      <w:szCs w:val="20"/>
    </w:rPr>
  </w:style>
  <w:style w:type="character" w:customStyle="1" w:styleId="BodyText3Char">
    <w:name w:val="Body Text 3 Char"/>
    <w:basedOn w:val="DefaultParagraphFont"/>
    <w:link w:val="BodyText3"/>
    <w:rsid w:val="00B44EFB"/>
    <w:rPr>
      <w:rFonts w:ascii="Times New Roman" w:eastAsia="Times New Roman" w:hAnsi="Times New Roman" w:cs="Times New Roman"/>
      <w:szCs w:val="20"/>
      <w:lang w:val="en-GB"/>
    </w:rPr>
  </w:style>
  <w:style w:type="paragraph" w:styleId="NormalWeb">
    <w:name w:val="Normal (Web)"/>
    <w:basedOn w:val="Normal"/>
    <w:uiPriority w:val="99"/>
    <w:unhideWhenUsed/>
    <w:rsid w:val="00B44EFB"/>
    <w:pPr>
      <w:spacing w:before="100" w:beforeAutospacing="1" w:after="100" w:afterAutospacing="1"/>
    </w:pPr>
    <w:rPr>
      <w:sz w:val="24"/>
    </w:rPr>
  </w:style>
  <w:style w:type="paragraph" w:customStyle="1" w:styleId="BodyText1">
    <w:name w:val="Body Text1"/>
    <w:rsid w:val="000A5B94"/>
    <w:pPr>
      <w:spacing w:after="240"/>
      <w:jc w:val="both"/>
    </w:pPr>
    <w:rPr>
      <w:rFonts w:ascii="Open Sans" w:eastAsia="ヒラギノ角ゴ Pro W3" w:hAnsi="Open Sans" w:cs="Times New Roman"/>
      <w:sz w:val="22"/>
      <w:szCs w:val="20"/>
      <w:lang w:val="en-GB" w:eastAsia="en-GB"/>
    </w:rPr>
  </w:style>
  <w:style w:type="paragraph" w:customStyle="1" w:styleId="BulletText1">
    <w:name w:val="BulletText1"/>
    <w:qFormat/>
    <w:rsid w:val="000A5B94"/>
    <w:pPr>
      <w:numPr>
        <w:numId w:val="5"/>
      </w:numPr>
      <w:spacing w:after="240" w:line="269" w:lineRule="auto"/>
      <w:contextualSpacing/>
      <w:jc w:val="both"/>
    </w:pPr>
    <w:rPr>
      <w:rFonts w:ascii="Open Sans" w:eastAsia="ヒラギノ角ゴ Pro W3" w:hAnsi="Open Sans"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483">
      <w:bodyDiv w:val="1"/>
      <w:marLeft w:val="0"/>
      <w:marRight w:val="0"/>
      <w:marTop w:val="0"/>
      <w:marBottom w:val="0"/>
      <w:divBdr>
        <w:top w:val="none" w:sz="0" w:space="0" w:color="auto"/>
        <w:left w:val="none" w:sz="0" w:space="0" w:color="auto"/>
        <w:bottom w:val="none" w:sz="0" w:space="0" w:color="auto"/>
        <w:right w:val="none" w:sz="0" w:space="0" w:color="auto"/>
      </w:divBdr>
    </w:div>
    <w:div w:id="653068409">
      <w:bodyDiv w:val="1"/>
      <w:marLeft w:val="0"/>
      <w:marRight w:val="0"/>
      <w:marTop w:val="0"/>
      <w:marBottom w:val="0"/>
      <w:divBdr>
        <w:top w:val="none" w:sz="0" w:space="0" w:color="auto"/>
        <w:left w:val="none" w:sz="0" w:space="0" w:color="auto"/>
        <w:bottom w:val="none" w:sz="0" w:space="0" w:color="auto"/>
        <w:right w:val="none" w:sz="0" w:space="0" w:color="auto"/>
      </w:divBdr>
    </w:div>
    <w:div w:id="1136721952">
      <w:bodyDiv w:val="1"/>
      <w:marLeft w:val="0"/>
      <w:marRight w:val="0"/>
      <w:marTop w:val="0"/>
      <w:marBottom w:val="0"/>
      <w:divBdr>
        <w:top w:val="none" w:sz="0" w:space="0" w:color="auto"/>
        <w:left w:val="none" w:sz="0" w:space="0" w:color="auto"/>
        <w:bottom w:val="none" w:sz="0" w:space="0" w:color="auto"/>
        <w:right w:val="none" w:sz="0" w:space="0" w:color="auto"/>
      </w:divBdr>
    </w:div>
    <w:div w:id="17890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F42-0D2A-3A4C-8AFC-1D7C41A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Dhruv Kumar (Student)</cp:lastModifiedBy>
  <cp:revision>11</cp:revision>
  <cp:lastPrinted>2022-03-30T21:37:00Z</cp:lastPrinted>
  <dcterms:created xsi:type="dcterms:W3CDTF">2022-03-30T22:04:00Z</dcterms:created>
  <dcterms:modified xsi:type="dcterms:W3CDTF">2023-04-28T12:28:00Z</dcterms:modified>
</cp:coreProperties>
</file>